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1E3" w:rsidRDefault="006261E3">
      <w:pPr>
        <w:rPr>
          <w:rFonts w:ascii="Arial" w:hAnsi="Arial" w:cs="Arial"/>
        </w:rPr>
      </w:pPr>
      <w:bookmarkStart w:id="0" w:name="_GoBack"/>
      <w:bookmarkEnd w:id="0"/>
    </w:p>
    <w:p w:rsidR="006261E3" w:rsidRDefault="006261E3">
      <w:pPr>
        <w:rPr>
          <w:rFonts w:ascii="Arial" w:hAnsi="Arial" w:cs="Arial"/>
        </w:rPr>
      </w:pPr>
    </w:p>
    <w:p w:rsidR="006261E3" w:rsidRDefault="006261E3">
      <w:pPr>
        <w:rPr>
          <w:rFonts w:ascii="Arial" w:hAnsi="Arial" w:cs="Arial"/>
        </w:rPr>
      </w:pPr>
    </w:p>
    <w:p w:rsidR="006261E3" w:rsidRDefault="006261E3">
      <w:pPr>
        <w:rPr>
          <w:rFonts w:ascii="Arial" w:hAnsi="Arial" w:cs="Arial"/>
        </w:rPr>
      </w:pPr>
    </w:p>
    <w:p w:rsidR="006261E3" w:rsidRDefault="006261E3">
      <w:pPr>
        <w:rPr>
          <w:rFonts w:ascii="Arial" w:hAnsi="Arial" w:cs="Arial"/>
        </w:rPr>
      </w:pPr>
    </w:p>
    <w:p w:rsidR="006261E3" w:rsidRDefault="006261E3">
      <w:pPr>
        <w:rPr>
          <w:rFonts w:ascii="Arial" w:hAnsi="Arial" w:cs="Arial"/>
        </w:rPr>
      </w:pPr>
    </w:p>
    <w:p w:rsidR="00973C1F" w:rsidRDefault="00973C1F">
      <w:pPr>
        <w:rPr>
          <w:rFonts w:ascii="Arial" w:hAnsi="Arial" w:cs="Arial"/>
        </w:rPr>
      </w:pPr>
    </w:p>
    <w:p w:rsidR="006261E3" w:rsidRDefault="006261E3">
      <w:pPr>
        <w:rPr>
          <w:rFonts w:ascii="Arial" w:hAnsi="Arial" w:cs="Arial"/>
        </w:rPr>
      </w:pPr>
    </w:p>
    <w:p w:rsidR="006261E3" w:rsidRDefault="00003863">
      <w:pPr>
        <w:spacing w:after="0" w:line="240" w:lineRule="auto"/>
        <w:rPr>
          <w:rFonts w:ascii="Arial" w:hAnsi="Arial" w:cs="Arial"/>
          <w:color w:val="FF0000"/>
          <w:sz w:val="64"/>
          <w:szCs w:val="64"/>
        </w:rPr>
      </w:pPr>
      <w:r>
        <w:rPr>
          <w:rFonts w:ascii="Arial" w:hAnsi="Arial" w:cs="Arial"/>
          <w:color w:val="FF0000"/>
          <w:sz w:val="64"/>
          <w:szCs w:val="64"/>
        </w:rPr>
        <w:t xml:space="preserve">Workplace Health &amp; Safety </w:t>
      </w:r>
      <w:r w:rsidR="00DE7D1D">
        <w:rPr>
          <w:rFonts w:ascii="Arial" w:hAnsi="Arial" w:cs="Arial"/>
          <w:color w:val="FF0000"/>
          <w:sz w:val="64"/>
          <w:szCs w:val="64"/>
        </w:rPr>
        <w:t xml:space="preserve">(WHS) </w:t>
      </w:r>
      <w:r>
        <w:rPr>
          <w:rFonts w:ascii="Arial" w:hAnsi="Arial" w:cs="Arial"/>
          <w:color w:val="FF0000"/>
          <w:sz w:val="64"/>
          <w:szCs w:val="64"/>
        </w:rPr>
        <w:t>Policy</w:t>
      </w:r>
    </w:p>
    <w:p w:rsidR="006261E3" w:rsidRPr="001A3437" w:rsidRDefault="005E73CD">
      <w:pPr>
        <w:spacing w:after="0" w:line="240" w:lineRule="auto"/>
        <w:rPr>
          <w:rFonts w:ascii="Arial" w:hAnsi="Arial" w:cs="Arial"/>
          <w:sz w:val="48"/>
          <w:szCs w:val="60"/>
        </w:rPr>
      </w:pPr>
      <w:proofErr w:type="gramStart"/>
      <w:r w:rsidRPr="001A3437">
        <w:rPr>
          <w:rFonts w:ascii="Arial" w:hAnsi="Arial" w:cs="Arial"/>
          <w:sz w:val="48"/>
          <w:szCs w:val="60"/>
        </w:rPr>
        <w:t>for</w:t>
      </w:r>
      <w:proofErr w:type="gramEnd"/>
      <w:r w:rsidRPr="001A3437">
        <w:rPr>
          <w:rFonts w:ascii="Arial" w:hAnsi="Arial" w:cs="Arial"/>
          <w:sz w:val="48"/>
          <w:szCs w:val="60"/>
        </w:rPr>
        <w:t xml:space="preserve"> </w:t>
      </w:r>
      <w:r w:rsidR="00973C1F" w:rsidRPr="004D395C">
        <w:rPr>
          <w:rFonts w:ascii="Arial" w:hAnsi="Arial" w:cs="Arial"/>
          <w:sz w:val="48"/>
          <w:szCs w:val="60"/>
          <w:highlight w:val="yellow"/>
        </w:rPr>
        <w:t>Practice name</w:t>
      </w:r>
      <w:r w:rsidR="00973C1F" w:rsidRPr="001A3437">
        <w:rPr>
          <w:rFonts w:ascii="Arial" w:hAnsi="Arial" w:cs="Arial"/>
          <w:sz w:val="48"/>
          <w:szCs w:val="60"/>
        </w:rPr>
        <w:t xml:space="preserve"> </w:t>
      </w:r>
      <w:r w:rsidRPr="001A3437">
        <w:rPr>
          <w:rFonts w:ascii="Arial" w:hAnsi="Arial" w:cs="Arial"/>
          <w:sz w:val="48"/>
          <w:szCs w:val="60"/>
        </w:rPr>
        <w:t>employees and contractors</w:t>
      </w:r>
    </w:p>
    <w:p w:rsidR="006261E3" w:rsidRPr="001A3437" w:rsidRDefault="006261E3">
      <w:pPr>
        <w:spacing w:after="0"/>
        <w:rPr>
          <w:rFonts w:ascii="Arial" w:hAnsi="Arial" w:cs="Arial"/>
        </w:rPr>
      </w:pPr>
    </w:p>
    <w:p w:rsidR="006261E3" w:rsidRPr="001A3437" w:rsidRDefault="00973C1F">
      <w:pPr>
        <w:spacing w:after="0"/>
        <w:rPr>
          <w:rFonts w:ascii="Arial" w:hAnsi="Arial" w:cs="Arial"/>
          <w:sz w:val="32"/>
          <w:szCs w:val="32"/>
        </w:rPr>
      </w:pPr>
      <w:r w:rsidRPr="004D395C">
        <w:rPr>
          <w:rFonts w:ascii="Arial" w:hAnsi="Arial" w:cs="Arial"/>
          <w:sz w:val="32"/>
          <w:szCs w:val="32"/>
          <w:highlight w:val="yellow"/>
        </w:rPr>
        <w:t>Date</w:t>
      </w:r>
    </w:p>
    <w:p w:rsidR="006261E3" w:rsidRDefault="006261E3">
      <w:pPr>
        <w:spacing w:after="0"/>
        <w:rPr>
          <w:rFonts w:ascii="Arial" w:hAnsi="Arial" w:cs="Arial"/>
          <w:color w:val="004165"/>
          <w:sz w:val="32"/>
          <w:szCs w:val="32"/>
        </w:rPr>
      </w:pPr>
    </w:p>
    <w:p w:rsidR="006261E3" w:rsidRDefault="006261E3">
      <w:pPr>
        <w:spacing w:after="0"/>
        <w:rPr>
          <w:rFonts w:ascii="Arial" w:hAnsi="Arial" w:cs="Arial"/>
          <w:color w:val="004165"/>
          <w:sz w:val="32"/>
          <w:szCs w:val="32"/>
        </w:rPr>
      </w:pPr>
    </w:p>
    <w:p w:rsidR="006261E3" w:rsidRDefault="006261E3">
      <w:pPr>
        <w:spacing w:after="0"/>
        <w:rPr>
          <w:rFonts w:ascii="Arial" w:hAnsi="Arial" w:cs="Arial"/>
          <w:color w:val="004165"/>
          <w:sz w:val="32"/>
          <w:szCs w:val="32"/>
        </w:rPr>
      </w:pPr>
    </w:p>
    <w:p w:rsidR="006261E3" w:rsidRDefault="006261E3">
      <w:pPr>
        <w:spacing w:after="0"/>
        <w:rPr>
          <w:rFonts w:ascii="Arial" w:hAnsi="Arial" w:cs="Arial"/>
          <w:color w:val="004165"/>
          <w:sz w:val="32"/>
          <w:szCs w:val="32"/>
        </w:rPr>
      </w:pPr>
    </w:p>
    <w:p w:rsidR="006261E3" w:rsidRDefault="006261E3">
      <w:pPr>
        <w:spacing w:after="0"/>
        <w:rPr>
          <w:rFonts w:ascii="Arial" w:hAnsi="Arial" w:cs="Arial"/>
          <w:color w:val="004165"/>
          <w:sz w:val="32"/>
          <w:szCs w:val="32"/>
        </w:rPr>
      </w:pPr>
    </w:p>
    <w:p w:rsidR="006261E3" w:rsidRDefault="006261E3">
      <w:pPr>
        <w:spacing w:after="0"/>
        <w:rPr>
          <w:rFonts w:ascii="Arial" w:hAnsi="Arial" w:cs="Arial"/>
          <w:color w:val="004165"/>
          <w:sz w:val="32"/>
          <w:szCs w:val="32"/>
        </w:rPr>
      </w:pPr>
    </w:p>
    <w:p w:rsidR="00DE7D1D" w:rsidRDefault="00DE7D1D">
      <w:pPr>
        <w:rPr>
          <w:rFonts w:ascii="Arial" w:hAnsi="Arial" w:cs="Arial"/>
          <w:color w:val="004165"/>
          <w:sz w:val="32"/>
          <w:szCs w:val="32"/>
        </w:rPr>
        <w:sectPr w:rsidR="00DE7D1D" w:rsidSect="00951E2B">
          <w:footerReference w:type="even" r:id="rId9"/>
          <w:footerReference w:type="default" r:id="rId10"/>
          <w:headerReference w:type="first" r:id="rId11"/>
          <w:footerReference w:type="first" r:id="rId12"/>
          <w:type w:val="continuous"/>
          <w:pgSz w:w="11906" w:h="16838"/>
          <w:pgMar w:top="1134" w:right="1134" w:bottom="1134" w:left="1560" w:header="709" w:footer="709" w:gutter="0"/>
          <w:cols w:space="708"/>
          <w:docGrid w:linePitch="360"/>
        </w:sectPr>
      </w:pPr>
    </w:p>
    <w:p w:rsidR="006261E3" w:rsidRDefault="005E73CD">
      <w:pPr>
        <w:spacing w:after="0"/>
        <w:rPr>
          <w:rFonts w:ascii="Arial" w:hAnsi="Arial" w:cs="Arial"/>
          <w:color w:val="FF0000"/>
          <w:sz w:val="52"/>
          <w:szCs w:val="32"/>
        </w:rPr>
      </w:pPr>
      <w:r>
        <w:rPr>
          <w:rFonts w:ascii="Arial" w:hAnsi="Arial" w:cs="Arial"/>
          <w:color w:val="FF0000"/>
          <w:sz w:val="48"/>
          <w:szCs w:val="32"/>
        </w:rPr>
        <w:lastRenderedPageBreak/>
        <w:t>Contents</w:t>
      </w:r>
    </w:p>
    <w:p w:rsidR="006261E3" w:rsidRDefault="006261E3">
      <w:pPr>
        <w:spacing w:after="0"/>
        <w:rPr>
          <w:rFonts w:ascii="Arial" w:hAnsi="Arial" w:cs="Arial"/>
          <w:color w:val="004165"/>
          <w:sz w:val="28"/>
          <w:szCs w:val="32"/>
        </w:rPr>
      </w:pP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0"/>
        <w:gridCol w:w="8205"/>
        <w:gridCol w:w="992"/>
      </w:tblGrid>
      <w:tr w:rsidR="006261E3" w:rsidTr="006567B7">
        <w:trPr>
          <w:trHeight w:val="454"/>
        </w:trPr>
        <w:tc>
          <w:tcPr>
            <w:tcW w:w="550" w:type="dxa"/>
          </w:tcPr>
          <w:p w:rsidR="006261E3" w:rsidRDefault="005E73CD">
            <w:pPr>
              <w:spacing w:after="60"/>
              <w:rPr>
                <w:rFonts w:ascii="Arial" w:hAnsi="Arial" w:cs="Arial"/>
                <w:color w:val="C00000"/>
                <w:sz w:val="24"/>
                <w:szCs w:val="24"/>
              </w:rPr>
            </w:pPr>
            <w:r>
              <w:rPr>
                <w:rFonts w:ascii="Arial" w:hAnsi="Arial" w:cs="Arial"/>
                <w:color w:val="C00000"/>
                <w:sz w:val="24"/>
                <w:szCs w:val="24"/>
              </w:rPr>
              <w:t>1.</w:t>
            </w:r>
          </w:p>
        </w:tc>
        <w:tc>
          <w:tcPr>
            <w:tcW w:w="8205" w:type="dxa"/>
          </w:tcPr>
          <w:p w:rsidR="006261E3" w:rsidRDefault="006567B7">
            <w:pPr>
              <w:spacing w:after="60"/>
              <w:rPr>
                <w:rFonts w:ascii="Arial" w:hAnsi="Arial" w:cs="Arial"/>
                <w:color w:val="C00000"/>
                <w:sz w:val="24"/>
                <w:szCs w:val="24"/>
              </w:rPr>
            </w:pPr>
            <w:r>
              <w:rPr>
                <w:rFonts w:ascii="Arial" w:hAnsi="Arial" w:cs="Arial"/>
                <w:color w:val="C00000"/>
                <w:sz w:val="24"/>
                <w:szCs w:val="24"/>
              </w:rPr>
              <w:t>Objective</w:t>
            </w:r>
          </w:p>
        </w:tc>
        <w:tc>
          <w:tcPr>
            <w:tcW w:w="992" w:type="dxa"/>
          </w:tcPr>
          <w:p w:rsidR="006261E3" w:rsidRDefault="005D4FD8">
            <w:pPr>
              <w:spacing w:after="60"/>
              <w:rPr>
                <w:rFonts w:ascii="Arial" w:hAnsi="Arial" w:cs="Arial"/>
                <w:color w:val="004165"/>
                <w:sz w:val="24"/>
                <w:szCs w:val="24"/>
              </w:rPr>
            </w:pPr>
            <w:r>
              <w:rPr>
                <w:rFonts w:ascii="Arial" w:hAnsi="Arial" w:cs="Arial"/>
                <w:color w:val="004165"/>
                <w:sz w:val="24"/>
                <w:szCs w:val="24"/>
              </w:rPr>
              <w:t>3</w:t>
            </w:r>
          </w:p>
        </w:tc>
      </w:tr>
      <w:tr w:rsidR="006261E3" w:rsidTr="006567B7">
        <w:trPr>
          <w:trHeight w:val="454"/>
        </w:trPr>
        <w:tc>
          <w:tcPr>
            <w:tcW w:w="550" w:type="dxa"/>
          </w:tcPr>
          <w:p w:rsidR="006261E3" w:rsidRDefault="005E73CD">
            <w:pPr>
              <w:spacing w:after="60"/>
              <w:rPr>
                <w:rFonts w:ascii="Arial" w:hAnsi="Arial" w:cs="Arial"/>
                <w:color w:val="C00000"/>
                <w:sz w:val="24"/>
                <w:szCs w:val="24"/>
              </w:rPr>
            </w:pPr>
            <w:r>
              <w:rPr>
                <w:rFonts w:ascii="Arial" w:hAnsi="Arial" w:cs="Arial"/>
                <w:color w:val="C00000"/>
                <w:sz w:val="24"/>
                <w:szCs w:val="24"/>
              </w:rPr>
              <w:t>2.</w:t>
            </w:r>
          </w:p>
        </w:tc>
        <w:tc>
          <w:tcPr>
            <w:tcW w:w="8205" w:type="dxa"/>
          </w:tcPr>
          <w:p w:rsidR="006261E3" w:rsidRDefault="006567B7">
            <w:pPr>
              <w:spacing w:after="60"/>
              <w:rPr>
                <w:rFonts w:ascii="Arial" w:hAnsi="Arial" w:cs="Arial"/>
                <w:color w:val="C00000"/>
                <w:sz w:val="24"/>
                <w:szCs w:val="24"/>
              </w:rPr>
            </w:pPr>
            <w:r>
              <w:rPr>
                <w:rFonts w:ascii="Arial" w:hAnsi="Arial" w:cs="Arial"/>
                <w:color w:val="C00000"/>
                <w:sz w:val="24"/>
                <w:szCs w:val="24"/>
              </w:rPr>
              <w:t>Application</w:t>
            </w:r>
          </w:p>
        </w:tc>
        <w:tc>
          <w:tcPr>
            <w:tcW w:w="992" w:type="dxa"/>
          </w:tcPr>
          <w:p w:rsidR="006261E3" w:rsidRDefault="0035004E">
            <w:pPr>
              <w:spacing w:after="60"/>
              <w:rPr>
                <w:rFonts w:ascii="Arial" w:hAnsi="Arial" w:cs="Arial"/>
                <w:color w:val="004165"/>
                <w:sz w:val="24"/>
                <w:szCs w:val="24"/>
              </w:rPr>
            </w:pPr>
            <w:r>
              <w:rPr>
                <w:rFonts w:ascii="Arial" w:hAnsi="Arial" w:cs="Arial"/>
                <w:color w:val="004165"/>
                <w:sz w:val="24"/>
                <w:szCs w:val="24"/>
              </w:rPr>
              <w:t>3</w:t>
            </w:r>
          </w:p>
        </w:tc>
      </w:tr>
      <w:tr w:rsidR="006261E3" w:rsidTr="006567B7">
        <w:trPr>
          <w:trHeight w:val="454"/>
        </w:trPr>
        <w:tc>
          <w:tcPr>
            <w:tcW w:w="550" w:type="dxa"/>
          </w:tcPr>
          <w:p w:rsidR="006261E3" w:rsidRDefault="005E73CD">
            <w:pPr>
              <w:spacing w:after="60"/>
              <w:rPr>
                <w:rFonts w:ascii="Arial" w:hAnsi="Arial" w:cs="Arial"/>
                <w:color w:val="C00000"/>
                <w:sz w:val="24"/>
                <w:szCs w:val="24"/>
              </w:rPr>
            </w:pPr>
            <w:r>
              <w:rPr>
                <w:rFonts w:ascii="Arial" w:hAnsi="Arial" w:cs="Arial"/>
                <w:color w:val="C00000"/>
                <w:sz w:val="24"/>
                <w:szCs w:val="24"/>
              </w:rPr>
              <w:t xml:space="preserve">3. </w:t>
            </w:r>
          </w:p>
        </w:tc>
        <w:tc>
          <w:tcPr>
            <w:tcW w:w="8205" w:type="dxa"/>
          </w:tcPr>
          <w:p w:rsidR="00CD12C3" w:rsidRDefault="006567B7">
            <w:pPr>
              <w:spacing w:after="60"/>
              <w:rPr>
                <w:rFonts w:ascii="Arial" w:hAnsi="Arial" w:cs="Arial"/>
                <w:color w:val="C00000"/>
                <w:sz w:val="24"/>
                <w:szCs w:val="24"/>
              </w:rPr>
            </w:pPr>
            <w:r>
              <w:rPr>
                <w:rFonts w:ascii="Arial" w:hAnsi="Arial" w:cs="Arial"/>
                <w:color w:val="C00000"/>
                <w:sz w:val="24"/>
                <w:szCs w:val="24"/>
              </w:rPr>
              <w:t>Company’s obligations</w:t>
            </w:r>
          </w:p>
        </w:tc>
        <w:tc>
          <w:tcPr>
            <w:tcW w:w="992" w:type="dxa"/>
          </w:tcPr>
          <w:p w:rsidR="006261E3" w:rsidRDefault="00DD1B10">
            <w:pPr>
              <w:spacing w:after="60"/>
              <w:rPr>
                <w:rFonts w:ascii="Arial" w:hAnsi="Arial" w:cs="Arial"/>
                <w:color w:val="004165"/>
                <w:sz w:val="24"/>
                <w:szCs w:val="24"/>
              </w:rPr>
            </w:pPr>
            <w:r>
              <w:rPr>
                <w:rFonts w:ascii="Arial" w:hAnsi="Arial" w:cs="Arial"/>
                <w:color w:val="004165"/>
                <w:sz w:val="24"/>
                <w:szCs w:val="24"/>
              </w:rPr>
              <w:t>3</w:t>
            </w:r>
          </w:p>
        </w:tc>
      </w:tr>
      <w:tr w:rsidR="006261E3" w:rsidTr="006567B7">
        <w:trPr>
          <w:trHeight w:val="454"/>
        </w:trPr>
        <w:tc>
          <w:tcPr>
            <w:tcW w:w="550" w:type="dxa"/>
          </w:tcPr>
          <w:p w:rsidR="006261E3" w:rsidRDefault="005E73CD">
            <w:pPr>
              <w:spacing w:after="60"/>
              <w:rPr>
                <w:rFonts w:ascii="Arial" w:hAnsi="Arial" w:cs="Arial"/>
                <w:color w:val="C00000"/>
                <w:sz w:val="24"/>
                <w:szCs w:val="24"/>
              </w:rPr>
            </w:pPr>
            <w:r>
              <w:rPr>
                <w:rFonts w:ascii="Arial" w:hAnsi="Arial" w:cs="Arial"/>
                <w:color w:val="C00000"/>
                <w:sz w:val="24"/>
                <w:szCs w:val="24"/>
              </w:rPr>
              <w:t xml:space="preserve">4. </w:t>
            </w:r>
          </w:p>
        </w:tc>
        <w:tc>
          <w:tcPr>
            <w:tcW w:w="8205" w:type="dxa"/>
          </w:tcPr>
          <w:p w:rsidR="006261E3" w:rsidRDefault="006567B7" w:rsidP="005D4FD8">
            <w:pPr>
              <w:spacing w:after="60"/>
              <w:ind w:firstLine="17"/>
              <w:rPr>
                <w:rFonts w:ascii="Arial" w:hAnsi="Arial" w:cs="Arial"/>
                <w:sz w:val="24"/>
                <w:szCs w:val="24"/>
              </w:rPr>
            </w:pPr>
            <w:r>
              <w:rPr>
                <w:rFonts w:ascii="Arial" w:hAnsi="Arial" w:cs="Arial"/>
                <w:color w:val="C00000"/>
                <w:sz w:val="24"/>
                <w:szCs w:val="24"/>
              </w:rPr>
              <w:t>Staff obligations</w:t>
            </w:r>
          </w:p>
        </w:tc>
        <w:tc>
          <w:tcPr>
            <w:tcW w:w="992" w:type="dxa"/>
          </w:tcPr>
          <w:p w:rsidR="006261E3" w:rsidRDefault="00DD1B10" w:rsidP="00CD12C3">
            <w:pPr>
              <w:spacing w:after="60"/>
              <w:rPr>
                <w:rFonts w:ascii="Arial" w:hAnsi="Arial" w:cs="Arial"/>
                <w:sz w:val="24"/>
                <w:szCs w:val="24"/>
              </w:rPr>
            </w:pPr>
            <w:r>
              <w:rPr>
                <w:rFonts w:ascii="Arial" w:hAnsi="Arial" w:cs="Arial"/>
                <w:sz w:val="24"/>
                <w:szCs w:val="24"/>
              </w:rPr>
              <w:t>4</w:t>
            </w:r>
          </w:p>
        </w:tc>
      </w:tr>
      <w:tr w:rsidR="006261E3" w:rsidTr="006567B7">
        <w:trPr>
          <w:trHeight w:val="454"/>
        </w:trPr>
        <w:tc>
          <w:tcPr>
            <w:tcW w:w="550" w:type="dxa"/>
          </w:tcPr>
          <w:p w:rsidR="006261E3" w:rsidRDefault="005D4FD8" w:rsidP="005D4FD8">
            <w:pPr>
              <w:spacing w:after="60"/>
              <w:rPr>
                <w:rFonts w:ascii="Arial" w:hAnsi="Arial" w:cs="Arial"/>
                <w:color w:val="C00000"/>
                <w:sz w:val="24"/>
                <w:szCs w:val="24"/>
              </w:rPr>
            </w:pPr>
            <w:r>
              <w:rPr>
                <w:rFonts w:ascii="Arial" w:hAnsi="Arial" w:cs="Arial"/>
                <w:color w:val="C00000"/>
                <w:sz w:val="24"/>
                <w:szCs w:val="24"/>
              </w:rPr>
              <w:t>5</w:t>
            </w:r>
            <w:r w:rsidR="005E73CD">
              <w:rPr>
                <w:rFonts w:ascii="Arial" w:hAnsi="Arial" w:cs="Arial"/>
                <w:color w:val="C00000"/>
                <w:sz w:val="24"/>
                <w:szCs w:val="24"/>
              </w:rPr>
              <w:t>.</w:t>
            </w:r>
          </w:p>
        </w:tc>
        <w:tc>
          <w:tcPr>
            <w:tcW w:w="8205" w:type="dxa"/>
          </w:tcPr>
          <w:p w:rsidR="006261E3" w:rsidRDefault="006567B7">
            <w:pPr>
              <w:spacing w:after="60"/>
              <w:rPr>
                <w:rFonts w:ascii="Arial" w:hAnsi="Arial" w:cs="Arial"/>
                <w:color w:val="C00000"/>
                <w:sz w:val="24"/>
                <w:szCs w:val="24"/>
              </w:rPr>
            </w:pPr>
            <w:r>
              <w:rPr>
                <w:rFonts w:ascii="Arial" w:hAnsi="Arial" w:cs="Arial"/>
                <w:color w:val="C00000"/>
                <w:sz w:val="24"/>
                <w:szCs w:val="24"/>
              </w:rPr>
              <w:t>Consultation with employees</w:t>
            </w:r>
          </w:p>
        </w:tc>
        <w:tc>
          <w:tcPr>
            <w:tcW w:w="992" w:type="dxa"/>
          </w:tcPr>
          <w:p w:rsidR="006261E3" w:rsidRDefault="006567B7">
            <w:pPr>
              <w:spacing w:after="60"/>
              <w:rPr>
                <w:rFonts w:ascii="Arial" w:hAnsi="Arial" w:cs="Arial"/>
                <w:color w:val="004165"/>
                <w:sz w:val="24"/>
                <w:szCs w:val="24"/>
              </w:rPr>
            </w:pPr>
            <w:r>
              <w:rPr>
                <w:rFonts w:ascii="Arial" w:hAnsi="Arial" w:cs="Arial"/>
                <w:color w:val="004165"/>
                <w:sz w:val="24"/>
                <w:szCs w:val="24"/>
              </w:rPr>
              <w:t>5</w:t>
            </w:r>
          </w:p>
        </w:tc>
      </w:tr>
      <w:tr w:rsidR="00CD12C3" w:rsidTr="006567B7">
        <w:trPr>
          <w:trHeight w:val="454"/>
        </w:trPr>
        <w:tc>
          <w:tcPr>
            <w:tcW w:w="550" w:type="dxa"/>
          </w:tcPr>
          <w:p w:rsidR="00CD12C3" w:rsidRDefault="00CD12C3" w:rsidP="005D4FD8">
            <w:pPr>
              <w:spacing w:after="60"/>
              <w:rPr>
                <w:rFonts w:ascii="Arial" w:hAnsi="Arial" w:cs="Arial"/>
                <w:color w:val="C00000"/>
                <w:sz w:val="24"/>
                <w:szCs w:val="24"/>
              </w:rPr>
            </w:pPr>
            <w:r>
              <w:rPr>
                <w:rFonts w:ascii="Arial" w:hAnsi="Arial" w:cs="Arial"/>
                <w:color w:val="C00000"/>
                <w:sz w:val="24"/>
                <w:szCs w:val="24"/>
              </w:rPr>
              <w:t>6</w:t>
            </w:r>
          </w:p>
        </w:tc>
        <w:tc>
          <w:tcPr>
            <w:tcW w:w="8205" w:type="dxa"/>
          </w:tcPr>
          <w:p w:rsidR="00CD12C3" w:rsidRDefault="006567B7">
            <w:pPr>
              <w:spacing w:after="60"/>
              <w:rPr>
                <w:rFonts w:ascii="Arial" w:hAnsi="Arial" w:cs="Arial"/>
                <w:color w:val="C00000"/>
                <w:sz w:val="24"/>
                <w:szCs w:val="24"/>
              </w:rPr>
            </w:pPr>
            <w:r>
              <w:rPr>
                <w:rFonts w:ascii="Arial" w:hAnsi="Arial" w:cs="Arial"/>
                <w:color w:val="C00000"/>
                <w:sz w:val="24"/>
                <w:szCs w:val="24"/>
              </w:rPr>
              <w:t>Emergencies</w:t>
            </w:r>
          </w:p>
        </w:tc>
        <w:tc>
          <w:tcPr>
            <w:tcW w:w="992" w:type="dxa"/>
          </w:tcPr>
          <w:p w:rsidR="00CD12C3" w:rsidRDefault="00DD1B10">
            <w:pPr>
              <w:spacing w:after="60"/>
              <w:rPr>
                <w:rFonts w:ascii="Arial" w:hAnsi="Arial" w:cs="Arial"/>
                <w:color w:val="004165"/>
                <w:sz w:val="24"/>
                <w:szCs w:val="24"/>
              </w:rPr>
            </w:pPr>
            <w:r>
              <w:rPr>
                <w:rFonts w:ascii="Arial" w:hAnsi="Arial" w:cs="Arial"/>
                <w:color w:val="004165"/>
                <w:sz w:val="24"/>
                <w:szCs w:val="24"/>
              </w:rPr>
              <w:t>5</w:t>
            </w:r>
          </w:p>
        </w:tc>
      </w:tr>
    </w:tbl>
    <w:p w:rsidR="006261E3" w:rsidRDefault="006261E3">
      <w:pPr>
        <w:spacing w:after="0"/>
        <w:rPr>
          <w:rFonts w:ascii="Arial" w:hAnsi="Arial" w:cs="Arial"/>
          <w:color w:val="004165"/>
          <w:sz w:val="32"/>
          <w:szCs w:val="32"/>
        </w:rPr>
      </w:pPr>
    </w:p>
    <w:p w:rsidR="00DE7D1D" w:rsidRDefault="00DE7D1D">
      <w:pPr>
        <w:rPr>
          <w:rFonts w:ascii="Arial" w:hAnsi="Arial" w:cs="Arial"/>
          <w:color w:val="FF0000"/>
          <w:sz w:val="48"/>
          <w:szCs w:val="32"/>
        </w:rPr>
        <w:sectPr w:rsidR="00DE7D1D" w:rsidSect="00DE7D1D">
          <w:pgSz w:w="11906" w:h="16838"/>
          <w:pgMar w:top="1134" w:right="1134" w:bottom="1134" w:left="1560" w:header="709" w:footer="709" w:gutter="0"/>
          <w:cols w:space="708"/>
          <w:titlePg/>
          <w:docGrid w:linePitch="360"/>
        </w:sectPr>
      </w:pPr>
    </w:p>
    <w:p w:rsidR="006261E3" w:rsidRDefault="000C2B6A">
      <w:pPr>
        <w:spacing w:after="0"/>
        <w:rPr>
          <w:rFonts w:ascii="Arial" w:hAnsi="Arial" w:cs="Arial"/>
          <w:color w:val="FF0000"/>
          <w:sz w:val="48"/>
          <w:szCs w:val="32"/>
        </w:rPr>
      </w:pPr>
      <w:r>
        <w:rPr>
          <w:rFonts w:ascii="Arial" w:hAnsi="Arial" w:cs="Arial"/>
          <w:color w:val="FF0000"/>
          <w:sz w:val="48"/>
          <w:szCs w:val="32"/>
        </w:rPr>
        <w:lastRenderedPageBreak/>
        <w:t>1</w:t>
      </w:r>
      <w:r w:rsidR="005E73CD">
        <w:rPr>
          <w:rFonts w:ascii="Arial" w:hAnsi="Arial" w:cs="Arial"/>
          <w:color w:val="FF0000"/>
          <w:sz w:val="48"/>
          <w:szCs w:val="32"/>
        </w:rPr>
        <w:t>.</w:t>
      </w:r>
      <w:r w:rsidR="00951E2B">
        <w:rPr>
          <w:rFonts w:ascii="Arial" w:hAnsi="Arial" w:cs="Arial"/>
          <w:color w:val="FF0000"/>
          <w:sz w:val="48"/>
          <w:szCs w:val="32"/>
        </w:rPr>
        <w:tab/>
      </w:r>
      <w:r w:rsidR="00225C9A">
        <w:rPr>
          <w:rFonts w:ascii="Arial" w:hAnsi="Arial" w:cs="Arial"/>
          <w:color w:val="FF0000"/>
          <w:sz w:val="48"/>
          <w:szCs w:val="32"/>
        </w:rPr>
        <w:t>Objectives</w:t>
      </w:r>
    </w:p>
    <w:p w:rsidR="00225C9A" w:rsidRPr="00E830AB" w:rsidRDefault="00225C9A" w:rsidP="00225C9A">
      <w:pPr>
        <w:spacing w:before="200" w:after="0" w:line="240" w:lineRule="auto"/>
        <w:jc w:val="both"/>
        <w:rPr>
          <w:sz w:val="24"/>
          <w:szCs w:val="24"/>
        </w:rPr>
      </w:pPr>
      <w:r w:rsidRPr="004D395C">
        <w:rPr>
          <w:rFonts w:ascii="Arial" w:hAnsi="Arial"/>
          <w:color w:val="000000"/>
          <w:sz w:val="24"/>
          <w:szCs w:val="24"/>
          <w:highlight w:val="yellow"/>
        </w:rPr>
        <w:t>Pr</w:t>
      </w:r>
      <w:r w:rsidR="00973C1F" w:rsidRPr="004D395C">
        <w:rPr>
          <w:rFonts w:ascii="Arial" w:hAnsi="Arial"/>
          <w:color w:val="000000"/>
          <w:sz w:val="24"/>
          <w:szCs w:val="24"/>
          <w:highlight w:val="yellow"/>
        </w:rPr>
        <w:t>actice name</w:t>
      </w:r>
      <w:r w:rsidR="00973C1F">
        <w:rPr>
          <w:rFonts w:ascii="Arial" w:hAnsi="Arial"/>
          <w:color w:val="000000"/>
          <w:sz w:val="24"/>
          <w:szCs w:val="24"/>
        </w:rPr>
        <w:t xml:space="preserve"> </w:t>
      </w:r>
      <w:r w:rsidRPr="00E830AB">
        <w:rPr>
          <w:rFonts w:ascii="Arial" w:hAnsi="Arial"/>
          <w:color w:val="000000"/>
          <w:sz w:val="24"/>
          <w:szCs w:val="24"/>
        </w:rPr>
        <w:t>is committed to ensuring the health and safety of its staff, customers and other visitors to its workplace. Accordingly, the objectives of the policy are to ensure that all staff members understand their obligations in relation to health and safety.</w:t>
      </w:r>
    </w:p>
    <w:p w:rsidR="00225C9A" w:rsidRDefault="00225C9A">
      <w:pPr>
        <w:spacing w:after="0"/>
        <w:rPr>
          <w:rFonts w:ascii="Arial" w:hAnsi="Arial" w:cs="Arial"/>
          <w:color w:val="FF0000"/>
          <w:sz w:val="48"/>
          <w:szCs w:val="32"/>
        </w:rPr>
      </w:pPr>
    </w:p>
    <w:p w:rsidR="006261E3" w:rsidRDefault="000C2B6A">
      <w:pPr>
        <w:spacing w:after="0"/>
        <w:rPr>
          <w:rFonts w:ascii="Arial" w:hAnsi="Arial" w:cs="Arial"/>
          <w:color w:val="FF0000"/>
          <w:sz w:val="48"/>
          <w:szCs w:val="32"/>
        </w:rPr>
      </w:pPr>
      <w:r>
        <w:rPr>
          <w:rFonts w:ascii="Arial" w:hAnsi="Arial" w:cs="Arial"/>
          <w:color w:val="FF0000"/>
          <w:sz w:val="48"/>
          <w:szCs w:val="32"/>
        </w:rPr>
        <w:t>2</w:t>
      </w:r>
      <w:r w:rsidR="005E73CD">
        <w:rPr>
          <w:rFonts w:ascii="Arial" w:hAnsi="Arial" w:cs="Arial"/>
          <w:color w:val="FF0000"/>
          <w:sz w:val="48"/>
          <w:szCs w:val="32"/>
        </w:rPr>
        <w:t>.</w:t>
      </w:r>
      <w:r w:rsidR="00951E2B">
        <w:rPr>
          <w:rFonts w:ascii="Arial" w:hAnsi="Arial" w:cs="Arial"/>
          <w:color w:val="FF0000"/>
          <w:sz w:val="48"/>
          <w:szCs w:val="32"/>
        </w:rPr>
        <w:tab/>
      </w:r>
      <w:r w:rsidR="00225C9A">
        <w:rPr>
          <w:rFonts w:ascii="Arial" w:hAnsi="Arial" w:cs="Arial"/>
          <w:color w:val="FF0000"/>
          <w:sz w:val="48"/>
          <w:szCs w:val="32"/>
        </w:rPr>
        <w:t>Application</w:t>
      </w:r>
    </w:p>
    <w:p w:rsidR="00225C9A" w:rsidRPr="00E830AB" w:rsidRDefault="00225C9A" w:rsidP="00225C9A">
      <w:pPr>
        <w:spacing w:before="200" w:after="0" w:line="240" w:lineRule="auto"/>
        <w:jc w:val="both"/>
        <w:rPr>
          <w:sz w:val="24"/>
          <w:szCs w:val="24"/>
        </w:rPr>
      </w:pPr>
      <w:r w:rsidRPr="00E830AB">
        <w:rPr>
          <w:rFonts w:ascii="Arial" w:hAnsi="Arial"/>
          <w:color w:val="000000"/>
          <w:sz w:val="24"/>
          <w:szCs w:val="24"/>
        </w:rPr>
        <w:t>This policy applies to all staff members regardless</w:t>
      </w:r>
      <w:r w:rsidR="00DE7D1D">
        <w:rPr>
          <w:rFonts w:ascii="Arial" w:hAnsi="Arial"/>
          <w:color w:val="000000"/>
          <w:sz w:val="24"/>
          <w:szCs w:val="24"/>
        </w:rPr>
        <w:t xml:space="preserve"> of</w:t>
      </w:r>
      <w:r w:rsidRPr="00E830AB">
        <w:rPr>
          <w:rFonts w:ascii="Arial" w:hAnsi="Arial"/>
          <w:color w:val="000000"/>
          <w:sz w:val="24"/>
          <w:szCs w:val="24"/>
        </w:rPr>
        <w:t xml:space="preserve"> whether they are employees, independent contractors or representatives of independent contractors (e.g. merchandisers), work experience students or other volunteers, directors, company officers or other agents ("</w:t>
      </w:r>
      <w:r w:rsidRPr="00E830AB">
        <w:rPr>
          <w:rFonts w:ascii="Arial" w:hAnsi="Arial"/>
          <w:b/>
          <w:color w:val="000000"/>
          <w:sz w:val="24"/>
          <w:szCs w:val="24"/>
        </w:rPr>
        <w:t>Staff Members</w:t>
      </w:r>
      <w:r w:rsidRPr="00E830AB">
        <w:rPr>
          <w:rFonts w:ascii="Arial" w:hAnsi="Arial"/>
          <w:color w:val="000000"/>
          <w:sz w:val="24"/>
          <w:szCs w:val="24"/>
        </w:rPr>
        <w:t>").</w:t>
      </w:r>
    </w:p>
    <w:p w:rsidR="00DD1B10" w:rsidRDefault="00DD1B10" w:rsidP="00DD1B10">
      <w:pPr>
        <w:jc w:val="both"/>
        <w:rPr>
          <w:rFonts w:ascii="Arial" w:hAnsi="Arial" w:cs="Arial"/>
          <w:sz w:val="24"/>
          <w:szCs w:val="24"/>
        </w:rPr>
      </w:pPr>
    </w:p>
    <w:p w:rsidR="00DD1B10" w:rsidRDefault="00DD1B10" w:rsidP="00DD1B10">
      <w:pPr>
        <w:spacing w:after="0"/>
        <w:rPr>
          <w:rFonts w:ascii="Arial" w:hAnsi="Arial" w:cs="Arial"/>
          <w:color w:val="FF0000"/>
          <w:sz w:val="48"/>
          <w:szCs w:val="32"/>
        </w:rPr>
      </w:pPr>
      <w:r>
        <w:rPr>
          <w:rFonts w:ascii="Arial" w:hAnsi="Arial" w:cs="Arial"/>
          <w:color w:val="FF0000"/>
          <w:sz w:val="48"/>
          <w:szCs w:val="32"/>
        </w:rPr>
        <w:t>3.</w:t>
      </w:r>
      <w:r>
        <w:rPr>
          <w:rFonts w:ascii="Arial" w:hAnsi="Arial" w:cs="Arial"/>
          <w:color w:val="FF0000"/>
          <w:sz w:val="48"/>
          <w:szCs w:val="32"/>
        </w:rPr>
        <w:tab/>
      </w:r>
      <w:r w:rsidR="00973C1F" w:rsidRPr="004D395C">
        <w:rPr>
          <w:rFonts w:ascii="Arial" w:hAnsi="Arial" w:cs="Arial"/>
          <w:color w:val="FF0000"/>
          <w:sz w:val="48"/>
          <w:szCs w:val="32"/>
          <w:highlight w:val="yellow"/>
        </w:rPr>
        <w:t>Practice name</w:t>
      </w:r>
      <w:r w:rsidR="00973C1F">
        <w:rPr>
          <w:rFonts w:ascii="Arial" w:hAnsi="Arial" w:cs="Arial"/>
          <w:color w:val="FF0000"/>
          <w:sz w:val="48"/>
          <w:szCs w:val="32"/>
        </w:rPr>
        <w:t xml:space="preserve"> </w:t>
      </w:r>
      <w:r w:rsidR="00225C9A">
        <w:rPr>
          <w:rFonts w:ascii="Arial" w:hAnsi="Arial" w:cs="Arial"/>
          <w:color w:val="FF0000"/>
          <w:sz w:val="48"/>
          <w:szCs w:val="32"/>
        </w:rPr>
        <w:t>Obligations</w:t>
      </w:r>
    </w:p>
    <w:p w:rsidR="00225C9A" w:rsidRPr="00E830AB" w:rsidRDefault="00225C9A" w:rsidP="00225C9A">
      <w:pPr>
        <w:spacing w:before="200" w:after="0" w:line="240" w:lineRule="auto"/>
        <w:jc w:val="both"/>
        <w:rPr>
          <w:sz w:val="24"/>
          <w:szCs w:val="24"/>
        </w:rPr>
      </w:pPr>
      <w:r w:rsidRPr="00E830AB">
        <w:rPr>
          <w:rFonts w:ascii="Arial" w:hAnsi="Arial"/>
          <w:color w:val="000000"/>
          <w:sz w:val="24"/>
          <w:szCs w:val="24"/>
        </w:rPr>
        <w:t xml:space="preserve">The </w:t>
      </w:r>
      <w:r w:rsidR="00973C1F">
        <w:rPr>
          <w:rFonts w:ascii="Arial" w:hAnsi="Arial"/>
          <w:color w:val="000000"/>
          <w:sz w:val="24"/>
          <w:szCs w:val="24"/>
        </w:rPr>
        <w:t>Practice</w:t>
      </w:r>
      <w:r w:rsidR="00973C1F" w:rsidRPr="00E830AB">
        <w:rPr>
          <w:rFonts w:ascii="Arial" w:hAnsi="Arial"/>
          <w:color w:val="000000"/>
          <w:sz w:val="24"/>
          <w:szCs w:val="24"/>
        </w:rPr>
        <w:t xml:space="preserve"> </w:t>
      </w:r>
      <w:r w:rsidRPr="00E830AB">
        <w:rPr>
          <w:rFonts w:ascii="Arial" w:hAnsi="Arial"/>
          <w:color w:val="000000"/>
          <w:sz w:val="24"/>
          <w:szCs w:val="24"/>
        </w:rPr>
        <w:t xml:space="preserve">has a number of obligations under health and safety laws. This policy is aimed at assisting the </w:t>
      </w:r>
      <w:r w:rsidR="00973C1F">
        <w:rPr>
          <w:rFonts w:ascii="Arial" w:hAnsi="Arial"/>
          <w:color w:val="000000"/>
          <w:sz w:val="24"/>
          <w:szCs w:val="24"/>
        </w:rPr>
        <w:t>Practice</w:t>
      </w:r>
      <w:r w:rsidR="00973C1F" w:rsidRPr="00E830AB">
        <w:rPr>
          <w:rFonts w:ascii="Arial" w:hAnsi="Arial"/>
          <w:color w:val="000000"/>
          <w:sz w:val="24"/>
          <w:szCs w:val="24"/>
        </w:rPr>
        <w:t xml:space="preserve"> </w:t>
      </w:r>
      <w:r w:rsidRPr="00E830AB">
        <w:rPr>
          <w:rFonts w:ascii="Arial" w:hAnsi="Arial"/>
          <w:color w:val="000000"/>
          <w:sz w:val="24"/>
          <w:szCs w:val="24"/>
        </w:rPr>
        <w:t>to comply with those obligations including by:</w:t>
      </w:r>
    </w:p>
    <w:p w:rsidR="00225C9A" w:rsidRPr="00E830AB" w:rsidRDefault="00225C9A" w:rsidP="00225C9A">
      <w:pPr>
        <w:numPr>
          <w:ilvl w:val="0"/>
          <w:numId w:val="38"/>
        </w:numPr>
        <w:spacing w:before="200" w:after="0" w:line="240" w:lineRule="auto"/>
        <w:ind w:left="567" w:hanging="567"/>
        <w:jc w:val="both"/>
        <w:rPr>
          <w:sz w:val="24"/>
          <w:szCs w:val="24"/>
        </w:rPr>
      </w:pPr>
      <w:bookmarkStart w:id="1" w:name="d0e30"/>
      <w:bookmarkStart w:id="2" w:name="d0e29"/>
      <w:r w:rsidRPr="00E830AB">
        <w:rPr>
          <w:rFonts w:ascii="Arial" w:hAnsi="Arial"/>
          <w:color w:val="000000"/>
          <w:sz w:val="24"/>
          <w:szCs w:val="24"/>
        </w:rPr>
        <w:t>ensuring health and safety in the workplace;</w:t>
      </w:r>
    </w:p>
    <w:p w:rsidR="00225C9A" w:rsidRPr="00E830AB" w:rsidRDefault="00225C9A" w:rsidP="00225C9A">
      <w:pPr>
        <w:numPr>
          <w:ilvl w:val="0"/>
          <w:numId w:val="38"/>
        </w:numPr>
        <w:spacing w:before="200" w:after="0" w:line="240" w:lineRule="auto"/>
        <w:ind w:left="567" w:hanging="567"/>
        <w:jc w:val="both"/>
        <w:rPr>
          <w:sz w:val="24"/>
          <w:szCs w:val="24"/>
        </w:rPr>
      </w:pPr>
      <w:bookmarkStart w:id="3" w:name="d0e33"/>
      <w:bookmarkEnd w:id="1"/>
      <w:bookmarkEnd w:id="2"/>
      <w:r w:rsidRPr="00E830AB">
        <w:rPr>
          <w:rFonts w:ascii="Arial" w:hAnsi="Arial"/>
          <w:color w:val="000000"/>
          <w:sz w:val="24"/>
          <w:szCs w:val="24"/>
        </w:rPr>
        <w:t>consulting with staff;</w:t>
      </w:r>
    </w:p>
    <w:p w:rsidR="00225C9A" w:rsidRPr="00E830AB" w:rsidRDefault="00225C9A" w:rsidP="00225C9A">
      <w:pPr>
        <w:numPr>
          <w:ilvl w:val="0"/>
          <w:numId w:val="38"/>
        </w:numPr>
        <w:spacing w:before="200" w:after="0" w:line="240" w:lineRule="auto"/>
        <w:ind w:left="567" w:hanging="567"/>
        <w:jc w:val="both"/>
        <w:rPr>
          <w:sz w:val="24"/>
          <w:szCs w:val="24"/>
        </w:rPr>
      </w:pPr>
      <w:bookmarkStart w:id="4" w:name="d0e36"/>
      <w:bookmarkEnd w:id="3"/>
      <w:r w:rsidRPr="00E830AB">
        <w:rPr>
          <w:rFonts w:ascii="Arial" w:hAnsi="Arial"/>
          <w:color w:val="000000"/>
          <w:sz w:val="24"/>
          <w:szCs w:val="24"/>
        </w:rPr>
        <w:t>identifying hazards, assessing risks and eliminating or controlling risks;</w:t>
      </w:r>
    </w:p>
    <w:p w:rsidR="00225C9A" w:rsidRPr="00E830AB" w:rsidRDefault="00225C9A" w:rsidP="00225C9A">
      <w:pPr>
        <w:numPr>
          <w:ilvl w:val="0"/>
          <w:numId w:val="38"/>
        </w:numPr>
        <w:spacing w:before="200" w:after="0" w:line="240" w:lineRule="auto"/>
        <w:ind w:left="567" w:hanging="567"/>
        <w:jc w:val="both"/>
        <w:rPr>
          <w:sz w:val="24"/>
          <w:szCs w:val="24"/>
        </w:rPr>
      </w:pPr>
      <w:bookmarkStart w:id="5" w:name="d0e39"/>
      <w:bookmarkEnd w:id="4"/>
      <w:r w:rsidRPr="00E830AB">
        <w:rPr>
          <w:rFonts w:ascii="Arial" w:hAnsi="Arial"/>
          <w:color w:val="000000"/>
          <w:sz w:val="24"/>
          <w:szCs w:val="24"/>
        </w:rPr>
        <w:t>providing instruction, training, information and supervision of staff;</w:t>
      </w:r>
    </w:p>
    <w:p w:rsidR="00225C9A" w:rsidRPr="00E830AB" w:rsidRDefault="00225C9A" w:rsidP="00225C9A">
      <w:pPr>
        <w:numPr>
          <w:ilvl w:val="0"/>
          <w:numId w:val="38"/>
        </w:numPr>
        <w:spacing w:before="200" w:after="0" w:line="240" w:lineRule="auto"/>
        <w:ind w:left="567" w:hanging="567"/>
        <w:jc w:val="both"/>
        <w:rPr>
          <w:sz w:val="24"/>
          <w:szCs w:val="24"/>
        </w:rPr>
      </w:pPr>
      <w:bookmarkStart w:id="6" w:name="d0e42"/>
      <w:bookmarkEnd w:id="5"/>
      <w:r w:rsidRPr="00E830AB">
        <w:rPr>
          <w:rFonts w:ascii="Arial" w:hAnsi="Arial"/>
          <w:color w:val="000000"/>
          <w:sz w:val="24"/>
          <w:szCs w:val="24"/>
        </w:rPr>
        <w:t>providing appropriate equipment and implementing safe work systems; and</w:t>
      </w:r>
    </w:p>
    <w:p w:rsidR="00225C9A" w:rsidRPr="00E830AB" w:rsidRDefault="00225C9A" w:rsidP="00225C9A">
      <w:pPr>
        <w:numPr>
          <w:ilvl w:val="0"/>
          <w:numId w:val="38"/>
        </w:numPr>
        <w:spacing w:before="200" w:after="0" w:line="240" w:lineRule="auto"/>
        <w:ind w:left="567" w:hanging="567"/>
        <w:jc w:val="both"/>
        <w:rPr>
          <w:sz w:val="24"/>
          <w:szCs w:val="24"/>
        </w:rPr>
      </w:pPr>
      <w:bookmarkStart w:id="7" w:name="d0e45"/>
      <w:bookmarkEnd w:id="6"/>
      <w:proofErr w:type="gramStart"/>
      <w:r w:rsidRPr="00E830AB">
        <w:rPr>
          <w:rFonts w:ascii="Arial" w:hAnsi="Arial"/>
          <w:color w:val="000000"/>
          <w:sz w:val="24"/>
          <w:szCs w:val="24"/>
        </w:rPr>
        <w:t>recording</w:t>
      </w:r>
      <w:proofErr w:type="gramEnd"/>
      <w:r w:rsidRPr="00E830AB">
        <w:rPr>
          <w:rFonts w:ascii="Arial" w:hAnsi="Arial"/>
          <w:color w:val="000000"/>
          <w:sz w:val="24"/>
          <w:szCs w:val="24"/>
        </w:rPr>
        <w:t xml:space="preserve"> how the </w:t>
      </w:r>
      <w:r w:rsidR="00973C1F">
        <w:rPr>
          <w:rFonts w:ascii="Arial" w:hAnsi="Arial"/>
          <w:color w:val="000000"/>
          <w:sz w:val="24"/>
          <w:szCs w:val="24"/>
        </w:rPr>
        <w:t xml:space="preserve">Practice </w:t>
      </w:r>
      <w:r w:rsidRPr="00E830AB">
        <w:rPr>
          <w:rFonts w:ascii="Arial" w:hAnsi="Arial"/>
          <w:color w:val="000000"/>
          <w:sz w:val="24"/>
          <w:szCs w:val="24"/>
        </w:rPr>
        <w:t>complies with its obligations.</w:t>
      </w:r>
    </w:p>
    <w:bookmarkEnd w:id="7"/>
    <w:p w:rsidR="00DD1B10" w:rsidRDefault="00DD1B10" w:rsidP="00DD1B10">
      <w:pPr>
        <w:jc w:val="both"/>
        <w:rPr>
          <w:rFonts w:ascii="Arial" w:hAnsi="Arial" w:cs="Arial"/>
          <w:sz w:val="24"/>
          <w:szCs w:val="24"/>
        </w:rPr>
      </w:pPr>
    </w:p>
    <w:p w:rsidR="00FD40B7" w:rsidRPr="00DD1B10" w:rsidRDefault="00FD40B7" w:rsidP="00DD1B10">
      <w:pPr>
        <w:jc w:val="both"/>
        <w:rPr>
          <w:rFonts w:ascii="Arial" w:hAnsi="Arial" w:cs="Arial"/>
          <w:sz w:val="24"/>
          <w:szCs w:val="24"/>
        </w:rPr>
      </w:pPr>
      <w:r w:rsidRPr="00DD1B10">
        <w:rPr>
          <w:rFonts w:ascii="Arial" w:hAnsi="Arial" w:cs="Arial"/>
          <w:sz w:val="24"/>
          <w:szCs w:val="24"/>
        </w:rPr>
        <w:br w:type="page"/>
      </w:r>
    </w:p>
    <w:p w:rsidR="00DD1B10" w:rsidRDefault="00DD1B10">
      <w:pPr>
        <w:spacing w:after="0"/>
        <w:rPr>
          <w:rFonts w:ascii="Arial" w:hAnsi="Arial" w:cs="Arial"/>
          <w:color w:val="FF0000"/>
          <w:sz w:val="48"/>
          <w:szCs w:val="32"/>
        </w:rPr>
      </w:pPr>
      <w:r>
        <w:rPr>
          <w:rFonts w:ascii="Arial" w:hAnsi="Arial" w:cs="Arial"/>
          <w:color w:val="FF0000"/>
          <w:sz w:val="48"/>
          <w:szCs w:val="32"/>
        </w:rPr>
        <w:lastRenderedPageBreak/>
        <w:t>4.</w:t>
      </w:r>
      <w:r w:rsidR="00951E2B">
        <w:rPr>
          <w:rFonts w:ascii="Arial" w:hAnsi="Arial" w:cs="Arial"/>
          <w:color w:val="FF0000"/>
          <w:sz w:val="48"/>
          <w:szCs w:val="32"/>
        </w:rPr>
        <w:tab/>
      </w:r>
      <w:r w:rsidR="00225C9A">
        <w:rPr>
          <w:rFonts w:ascii="Arial" w:hAnsi="Arial" w:cs="Arial"/>
          <w:color w:val="FF0000"/>
          <w:sz w:val="48"/>
          <w:szCs w:val="32"/>
        </w:rPr>
        <w:t>Staff Obligations</w:t>
      </w:r>
    </w:p>
    <w:p w:rsidR="00225C9A" w:rsidRPr="00E830AB" w:rsidRDefault="00225C9A" w:rsidP="00225C9A">
      <w:pPr>
        <w:spacing w:before="200" w:after="0" w:line="240" w:lineRule="auto"/>
        <w:jc w:val="both"/>
        <w:rPr>
          <w:sz w:val="24"/>
          <w:szCs w:val="24"/>
        </w:rPr>
      </w:pPr>
      <w:r w:rsidRPr="00E830AB">
        <w:rPr>
          <w:rFonts w:ascii="Arial" w:hAnsi="Arial"/>
          <w:color w:val="000000"/>
          <w:sz w:val="24"/>
          <w:szCs w:val="24"/>
        </w:rPr>
        <w:t>Staff Members are required under this policy to:</w:t>
      </w:r>
    </w:p>
    <w:p w:rsidR="00225C9A" w:rsidRPr="00E830AB" w:rsidRDefault="00225C9A" w:rsidP="00225C9A">
      <w:pPr>
        <w:numPr>
          <w:ilvl w:val="0"/>
          <w:numId w:val="40"/>
        </w:numPr>
        <w:tabs>
          <w:tab w:val="left" w:pos="200"/>
        </w:tabs>
        <w:spacing w:before="200" w:after="0" w:line="240" w:lineRule="auto"/>
        <w:jc w:val="both"/>
        <w:rPr>
          <w:sz w:val="24"/>
          <w:szCs w:val="24"/>
        </w:rPr>
      </w:pPr>
      <w:bookmarkStart w:id="8" w:name="d0e54"/>
      <w:bookmarkStart w:id="9" w:name="d0e53"/>
      <w:r w:rsidRPr="00E830AB">
        <w:rPr>
          <w:rFonts w:ascii="Arial" w:hAnsi="Arial"/>
          <w:color w:val="000000"/>
          <w:sz w:val="24"/>
          <w:szCs w:val="24"/>
        </w:rPr>
        <w:t xml:space="preserve">adhere to </w:t>
      </w:r>
      <w:r w:rsidR="00973C1F">
        <w:rPr>
          <w:rFonts w:ascii="Arial" w:hAnsi="Arial"/>
          <w:color w:val="000000"/>
          <w:sz w:val="24"/>
          <w:szCs w:val="24"/>
        </w:rPr>
        <w:t>Practice</w:t>
      </w:r>
      <w:r w:rsidR="00973C1F" w:rsidRPr="00E830AB">
        <w:rPr>
          <w:rFonts w:ascii="Arial" w:hAnsi="Arial"/>
          <w:color w:val="000000"/>
          <w:sz w:val="24"/>
          <w:szCs w:val="24"/>
        </w:rPr>
        <w:t xml:space="preserve"> </w:t>
      </w:r>
      <w:r w:rsidRPr="00E830AB">
        <w:rPr>
          <w:rFonts w:ascii="Arial" w:hAnsi="Arial"/>
          <w:color w:val="000000"/>
          <w:sz w:val="24"/>
          <w:szCs w:val="24"/>
        </w:rPr>
        <w:t>WHS policies, procedures, instructions and rules including safe work practices;</w:t>
      </w:r>
    </w:p>
    <w:p w:rsidR="00225C9A" w:rsidRPr="00E830AB" w:rsidRDefault="00225C9A" w:rsidP="00225C9A">
      <w:pPr>
        <w:numPr>
          <w:ilvl w:val="0"/>
          <w:numId w:val="40"/>
        </w:numPr>
        <w:tabs>
          <w:tab w:val="left" w:pos="200"/>
        </w:tabs>
        <w:spacing w:before="200" w:after="0" w:line="240" w:lineRule="auto"/>
        <w:jc w:val="both"/>
        <w:rPr>
          <w:sz w:val="24"/>
          <w:szCs w:val="24"/>
        </w:rPr>
      </w:pPr>
      <w:bookmarkStart w:id="10" w:name="d0e57"/>
      <w:bookmarkEnd w:id="8"/>
      <w:bookmarkEnd w:id="9"/>
      <w:r w:rsidRPr="00E830AB">
        <w:rPr>
          <w:rFonts w:ascii="Arial" w:hAnsi="Arial"/>
          <w:color w:val="000000"/>
          <w:sz w:val="24"/>
          <w:szCs w:val="24"/>
        </w:rPr>
        <w:t xml:space="preserve">cooperate with any </w:t>
      </w:r>
      <w:r w:rsidR="00973C1F">
        <w:rPr>
          <w:rFonts w:ascii="Arial" w:hAnsi="Arial"/>
          <w:color w:val="000000"/>
          <w:sz w:val="24"/>
          <w:szCs w:val="24"/>
        </w:rPr>
        <w:t>Practice</w:t>
      </w:r>
      <w:r w:rsidR="00973C1F" w:rsidRPr="00E830AB">
        <w:rPr>
          <w:rFonts w:ascii="Arial" w:hAnsi="Arial"/>
          <w:color w:val="000000"/>
          <w:sz w:val="24"/>
          <w:szCs w:val="24"/>
        </w:rPr>
        <w:t xml:space="preserve"> </w:t>
      </w:r>
      <w:r w:rsidRPr="00E830AB">
        <w:rPr>
          <w:rFonts w:ascii="Arial" w:hAnsi="Arial"/>
          <w:color w:val="000000"/>
          <w:sz w:val="24"/>
          <w:szCs w:val="24"/>
        </w:rPr>
        <w:t>initiatives or systems relating to WHS;</w:t>
      </w:r>
    </w:p>
    <w:p w:rsidR="00225C9A" w:rsidRPr="00E830AB" w:rsidRDefault="00225C9A" w:rsidP="00225C9A">
      <w:pPr>
        <w:numPr>
          <w:ilvl w:val="0"/>
          <w:numId w:val="40"/>
        </w:numPr>
        <w:tabs>
          <w:tab w:val="left" w:pos="200"/>
        </w:tabs>
        <w:spacing w:before="200" w:after="0" w:line="240" w:lineRule="auto"/>
        <w:jc w:val="both"/>
        <w:rPr>
          <w:sz w:val="24"/>
          <w:szCs w:val="24"/>
        </w:rPr>
      </w:pPr>
      <w:bookmarkStart w:id="11" w:name="d0e60"/>
      <w:bookmarkEnd w:id="10"/>
      <w:r w:rsidRPr="00E830AB">
        <w:rPr>
          <w:rFonts w:ascii="Arial" w:hAnsi="Arial"/>
          <w:color w:val="000000"/>
          <w:sz w:val="24"/>
          <w:szCs w:val="24"/>
        </w:rPr>
        <w:t>look after their own health and safety and the health and safety of others in the workplace;</w:t>
      </w:r>
    </w:p>
    <w:p w:rsidR="00225C9A" w:rsidRPr="00E830AB" w:rsidRDefault="00225C9A" w:rsidP="00225C9A">
      <w:pPr>
        <w:numPr>
          <w:ilvl w:val="0"/>
          <w:numId w:val="40"/>
        </w:numPr>
        <w:tabs>
          <w:tab w:val="left" w:pos="200"/>
        </w:tabs>
        <w:spacing w:before="200" w:after="0" w:line="240" w:lineRule="auto"/>
        <w:jc w:val="both"/>
        <w:rPr>
          <w:sz w:val="24"/>
          <w:szCs w:val="24"/>
        </w:rPr>
      </w:pPr>
      <w:bookmarkStart w:id="12" w:name="d0e63"/>
      <w:bookmarkEnd w:id="11"/>
      <w:r w:rsidRPr="00E830AB">
        <w:rPr>
          <w:rFonts w:ascii="Arial" w:hAnsi="Arial"/>
          <w:color w:val="000000"/>
          <w:sz w:val="24"/>
          <w:szCs w:val="24"/>
        </w:rPr>
        <w:t>ensure they do not attend or remain at work if they are not fit to do so, including if they are intoxicated or under the influence of drugs;</w:t>
      </w:r>
    </w:p>
    <w:p w:rsidR="00225C9A" w:rsidRPr="00E830AB" w:rsidRDefault="00225C9A" w:rsidP="00225C9A">
      <w:pPr>
        <w:numPr>
          <w:ilvl w:val="0"/>
          <w:numId w:val="40"/>
        </w:numPr>
        <w:tabs>
          <w:tab w:val="left" w:pos="200"/>
        </w:tabs>
        <w:spacing w:before="200" w:after="0" w:line="240" w:lineRule="auto"/>
        <w:jc w:val="both"/>
        <w:rPr>
          <w:sz w:val="24"/>
          <w:szCs w:val="24"/>
        </w:rPr>
      </w:pPr>
      <w:bookmarkStart w:id="13" w:name="d0e66"/>
      <w:bookmarkEnd w:id="12"/>
      <w:r w:rsidRPr="00E830AB">
        <w:rPr>
          <w:rFonts w:ascii="Arial" w:hAnsi="Arial"/>
          <w:color w:val="000000"/>
          <w:sz w:val="24"/>
          <w:szCs w:val="24"/>
        </w:rPr>
        <w:t xml:space="preserve">cooperate with each other and with the </w:t>
      </w:r>
      <w:r w:rsidR="00973C1F">
        <w:rPr>
          <w:rFonts w:ascii="Arial" w:hAnsi="Arial"/>
          <w:color w:val="000000"/>
          <w:sz w:val="24"/>
          <w:szCs w:val="24"/>
        </w:rPr>
        <w:t>Practice</w:t>
      </w:r>
      <w:r w:rsidR="00973C1F" w:rsidRPr="00E830AB">
        <w:rPr>
          <w:rFonts w:ascii="Arial" w:hAnsi="Arial"/>
          <w:color w:val="000000"/>
          <w:sz w:val="24"/>
          <w:szCs w:val="24"/>
        </w:rPr>
        <w:t xml:space="preserve"> </w:t>
      </w:r>
      <w:r w:rsidRPr="00E830AB">
        <w:rPr>
          <w:rFonts w:ascii="Arial" w:hAnsi="Arial"/>
          <w:color w:val="000000"/>
          <w:sz w:val="24"/>
          <w:szCs w:val="24"/>
        </w:rPr>
        <w:t>to promote workplace health and safety awareness;</w:t>
      </w:r>
    </w:p>
    <w:p w:rsidR="00225C9A" w:rsidRPr="00E830AB" w:rsidRDefault="00225C9A" w:rsidP="00225C9A">
      <w:pPr>
        <w:numPr>
          <w:ilvl w:val="0"/>
          <w:numId w:val="40"/>
        </w:numPr>
        <w:tabs>
          <w:tab w:val="left" w:pos="200"/>
        </w:tabs>
        <w:spacing w:before="200" w:after="0" w:line="240" w:lineRule="auto"/>
        <w:jc w:val="both"/>
        <w:rPr>
          <w:sz w:val="24"/>
          <w:szCs w:val="24"/>
        </w:rPr>
      </w:pPr>
      <w:bookmarkStart w:id="14" w:name="d0e69"/>
      <w:bookmarkEnd w:id="13"/>
      <w:r w:rsidRPr="00E830AB">
        <w:rPr>
          <w:rFonts w:ascii="Arial" w:hAnsi="Arial"/>
          <w:color w:val="000000"/>
          <w:sz w:val="24"/>
          <w:szCs w:val="24"/>
        </w:rPr>
        <w:t>report any incident, injury, illness, unsafe equipment or hazards immediately to the relevant manager or supervisor;</w:t>
      </w:r>
    </w:p>
    <w:p w:rsidR="00225C9A" w:rsidRPr="00E830AB" w:rsidRDefault="00225C9A" w:rsidP="00225C9A">
      <w:pPr>
        <w:numPr>
          <w:ilvl w:val="0"/>
          <w:numId w:val="40"/>
        </w:numPr>
        <w:tabs>
          <w:tab w:val="left" w:pos="200"/>
        </w:tabs>
        <w:spacing w:before="200" w:after="0" w:line="240" w:lineRule="auto"/>
        <w:jc w:val="both"/>
        <w:rPr>
          <w:sz w:val="24"/>
          <w:szCs w:val="24"/>
        </w:rPr>
      </w:pPr>
      <w:bookmarkStart w:id="15" w:name="d0e72"/>
      <w:bookmarkEnd w:id="14"/>
      <w:r w:rsidRPr="00E830AB">
        <w:rPr>
          <w:rFonts w:ascii="Arial" w:hAnsi="Arial"/>
          <w:color w:val="000000"/>
          <w:sz w:val="24"/>
          <w:szCs w:val="24"/>
        </w:rPr>
        <w:t>only operate equipment where competent, qualified and authorised and if they have the appropriate licence if applicable;</w:t>
      </w:r>
    </w:p>
    <w:bookmarkEnd w:id="15"/>
    <w:p w:rsidR="00225C9A" w:rsidRPr="00E830AB" w:rsidRDefault="00225C9A" w:rsidP="00225C9A">
      <w:pPr>
        <w:numPr>
          <w:ilvl w:val="0"/>
          <w:numId w:val="40"/>
        </w:numPr>
        <w:tabs>
          <w:tab w:val="left" w:pos="200"/>
        </w:tabs>
        <w:spacing w:before="200" w:after="0" w:line="240" w:lineRule="auto"/>
        <w:jc w:val="both"/>
        <w:rPr>
          <w:sz w:val="24"/>
          <w:szCs w:val="24"/>
        </w:rPr>
      </w:pPr>
      <w:r w:rsidRPr="00E830AB">
        <w:rPr>
          <w:rFonts w:ascii="Arial" w:hAnsi="Arial"/>
          <w:color w:val="000000"/>
          <w:sz w:val="24"/>
          <w:szCs w:val="24"/>
        </w:rPr>
        <w:t>follow all instructions relating to the correct use of plant, machinery, chemicals or equipment and, if unsure of the correct procedures, ask for instructions from a supervisor before using them;</w:t>
      </w:r>
    </w:p>
    <w:p w:rsidR="00225C9A" w:rsidRPr="00E830AB" w:rsidRDefault="00225C9A" w:rsidP="00225C9A">
      <w:pPr>
        <w:numPr>
          <w:ilvl w:val="0"/>
          <w:numId w:val="40"/>
        </w:numPr>
        <w:tabs>
          <w:tab w:val="left" w:pos="200"/>
        </w:tabs>
        <w:spacing w:before="200" w:after="0" w:line="240" w:lineRule="auto"/>
        <w:jc w:val="both"/>
        <w:rPr>
          <w:sz w:val="24"/>
          <w:szCs w:val="24"/>
        </w:rPr>
      </w:pPr>
      <w:bookmarkStart w:id="16" w:name="d0e78"/>
      <w:r w:rsidRPr="00E830AB">
        <w:rPr>
          <w:rFonts w:ascii="Arial" w:hAnsi="Arial"/>
          <w:color w:val="000000"/>
          <w:sz w:val="24"/>
          <w:szCs w:val="24"/>
        </w:rPr>
        <w:t xml:space="preserve">use any personal protective equipment or clothing provided by the </w:t>
      </w:r>
      <w:r w:rsidR="00973C1F">
        <w:rPr>
          <w:rFonts w:ascii="Arial" w:hAnsi="Arial"/>
          <w:color w:val="000000"/>
          <w:sz w:val="24"/>
          <w:szCs w:val="24"/>
        </w:rPr>
        <w:t>Practice</w:t>
      </w:r>
      <w:r w:rsidR="00973C1F" w:rsidRPr="00E830AB">
        <w:rPr>
          <w:rFonts w:ascii="Arial" w:hAnsi="Arial"/>
          <w:color w:val="000000"/>
          <w:sz w:val="24"/>
          <w:szCs w:val="24"/>
        </w:rPr>
        <w:t xml:space="preserve"> </w:t>
      </w:r>
      <w:r w:rsidRPr="00E830AB">
        <w:rPr>
          <w:rFonts w:ascii="Arial" w:hAnsi="Arial"/>
          <w:color w:val="000000"/>
          <w:sz w:val="24"/>
          <w:szCs w:val="24"/>
        </w:rPr>
        <w:t>as instructed;</w:t>
      </w:r>
    </w:p>
    <w:p w:rsidR="00225C9A" w:rsidRPr="00E830AB" w:rsidRDefault="00225C9A" w:rsidP="00225C9A">
      <w:pPr>
        <w:numPr>
          <w:ilvl w:val="0"/>
          <w:numId w:val="40"/>
        </w:numPr>
        <w:tabs>
          <w:tab w:val="left" w:pos="200"/>
        </w:tabs>
        <w:spacing w:before="200" w:after="0" w:line="240" w:lineRule="auto"/>
        <w:jc w:val="both"/>
        <w:rPr>
          <w:sz w:val="24"/>
          <w:szCs w:val="24"/>
        </w:rPr>
      </w:pPr>
      <w:bookmarkStart w:id="17" w:name="d0e81"/>
      <w:bookmarkEnd w:id="16"/>
      <w:r w:rsidRPr="00E830AB">
        <w:rPr>
          <w:rFonts w:ascii="Arial" w:hAnsi="Arial"/>
          <w:color w:val="000000"/>
          <w:sz w:val="24"/>
          <w:szCs w:val="24"/>
        </w:rPr>
        <w:t>ensure that work areas are kept clean and tidy;</w:t>
      </w:r>
    </w:p>
    <w:p w:rsidR="00225C9A" w:rsidRPr="00E830AB" w:rsidRDefault="00225C9A" w:rsidP="00225C9A">
      <w:pPr>
        <w:numPr>
          <w:ilvl w:val="0"/>
          <w:numId w:val="40"/>
        </w:numPr>
        <w:tabs>
          <w:tab w:val="left" w:pos="200"/>
        </w:tabs>
        <w:spacing w:before="200" w:after="0" w:line="240" w:lineRule="auto"/>
        <w:jc w:val="both"/>
        <w:rPr>
          <w:sz w:val="24"/>
          <w:szCs w:val="24"/>
        </w:rPr>
      </w:pPr>
      <w:bookmarkStart w:id="18" w:name="d0e84"/>
      <w:bookmarkEnd w:id="17"/>
      <w:r w:rsidRPr="00E830AB">
        <w:rPr>
          <w:rFonts w:ascii="Arial" w:hAnsi="Arial"/>
          <w:color w:val="000000"/>
          <w:sz w:val="24"/>
          <w:szCs w:val="24"/>
        </w:rPr>
        <w:t>comply with all security systems and protocols in the workplace;</w:t>
      </w:r>
    </w:p>
    <w:bookmarkEnd w:id="18"/>
    <w:p w:rsidR="00225C9A" w:rsidRPr="00225C9A" w:rsidRDefault="00225C9A" w:rsidP="00225C9A">
      <w:pPr>
        <w:numPr>
          <w:ilvl w:val="0"/>
          <w:numId w:val="40"/>
        </w:numPr>
        <w:tabs>
          <w:tab w:val="left" w:pos="200"/>
        </w:tabs>
        <w:spacing w:before="200" w:after="0" w:line="240" w:lineRule="auto"/>
        <w:jc w:val="both"/>
        <w:rPr>
          <w:sz w:val="24"/>
          <w:szCs w:val="24"/>
        </w:rPr>
      </w:pPr>
      <w:r w:rsidRPr="00E830AB">
        <w:rPr>
          <w:rFonts w:ascii="Arial" w:hAnsi="Arial"/>
          <w:color w:val="000000"/>
          <w:sz w:val="24"/>
          <w:szCs w:val="24"/>
        </w:rPr>
        <w:t xml:space="preserve">notify the </w:t>
      </w:r>
      <w:r w:rsidR="00973C1F">
        <w:rPr>
          <w:rFonts w:ascii="Arial" w:hAnsi="Arial"/>
          <w:color w:val="000000"/>
          <w:sz w:val="24"/>
          <w:szCs w:val="24"/>
        </w:rPr>
        <w:t>Practice</w:t>
      </w:r>
      <w:r w:rsidR="00973C1F" w:rsidRPr="00E830AB">
        <w:rPr>
          <w:rFonts w:ascii="Arial" w:hAnsi="Arial"/>
          <w:color w:val="000000"/>
          <w:sz w:val="24"/>
          <w:szCs w:val="24"/>
        </w:rPr>
        <w:t xml:space="preserve"> </w:t>
      </w:r>
      <w:r w:rsidRPr="00E830AB">
        <w:rPr>
          <w:rFonts w:ascii="Arial" w:hAnsi="Arial"/>
          <w:color w:val="000000"/>
          <w:sz w:val="24"/>
          <w:szCs w:val="24"/>
        </w:rPr>
        <w:t xml:space="preserve">of any matter that may affect the </w:t>
      </w:r>
      <w:r w:rsidR="00973C1F">
        <w:rPr>
          <w:rFonts w:ascii="Arial" w:hAnsi="Arial"/>
          <w:color w:val="000000"/>
          <w:sz w:val="24"/>
          <w:szCs w:val="24"/>
        </w:rPr>
        <w:t>Practice</w:t>
      </w:r>
      <w:r w:rsidR="00973C1F" w:rsidRPr="00E830AB">
        <w:rPr>
          <w:rFonts w:ascii="Arial" w:hAnsi="Arial"/>
          <w:color w:val="000000"/>
          <w:sz w:val="24"/>
          <w:szCs w:val="24"/>
        </w:rPr>
        <w:t xml:space="preserve">’s </w:t>
      </w:r>
      <w:r w:rsidRPr="00E830AB">
        <w:rPr>
          <w:rFonts w:ascii="Arial" w:hAnsi="Arial"/>
          <w:color w:val="000000"/>
          <w:sz w:val="24"/>
          <w:szCs w:val="24"/>
        </w:rPr>
        <w:t>ability to comply with its workplace health and safety obligations; and</w:t>
      </w:r>
    </w:p>
    <w:p w:rsidR="00225C9A" w:rsidRPr="00E830AB" w:rsidRDefault="00225C9A" w:rsidP="00225C9A">
      <w:pPr>
        <w:numPr>
          <w:ilvl w:val="0"/>
          <w:numId w:val="40"/>
        </w:numPr>
        <w:tabs>
          <w:tab w:val="left" w:pos="200"/>
        </w:tabs>
        <w:spacing w:before="200" w:after="0" w:line="240" w:lineRule="auto"/>
        <w:jc w:val="both"/>
        <w:rPr>
          <w:sz w:val="24"/>
          <w:szCs w:val="24"/>
        </w:rPr>
      </w:pPr>
      <w:proofErr w:type="gramStart"/>
      <w:r>
        <w:rPr>
          <w:rFonts w:ascii="Arial" w:hAnsi="Arial"/>
          <w:color w:val="000000"/>
          <w:sz w:val="24"/>
          <w:szCs w:val="24"/>
        </w:rPr>
        <w:t>as</w:t>
      </w:r>
      <w:proofErr w:type="gramEnd"/>
      <w:r>
        <w:rPr>
          <w:rFonts w:ascii="Arial" w:hAnsi="Arial"/>
          <w:color w:val="000000"/>
          <w:sz w:val="24"/>
          <w:szCs w:val="24"/>
        </w:rPr>
        <w:t xml:space="preserve"> required by the </w:t>
      </w:r>
      <w:r w:rsidR="00973C1F">
        <w:rPr>
          <w:rFonts w:ascii="Arial" w:hAnsi="Arial"/>
          <w:color w:val="000000"/>
          <w:sz w:val="24"/>
          <w:szCs w:val="24"/>
        </w:rPr>
        <w:t>Practice</w:t>
      </w:r>
      <w:r>
        <w:rPr>
          <w:rFonts w:ascii="Arial" w:hAnsi="Arial"/>
          <w:color w:val="000000"/>
          <w:sz w:val="24"/>
          <w:szCs w:val="24"/>
        </w:rPr>
        <w:t>, attend WHS training and actively participate in WHS activities and consultation such as inspections, investigations and meetings.</w:t>
      </w:r>
    </w:p>
    <w:p w:rsidR="00DE7D1D" w:rsidRDefault="00DE7D1D">
      <w:pPr>
        <w:rPr>
          <w:rFonts w:ascii="Arial" w:hAnsi="Arial" w:cs="Arial"/>
          <w:color w:val="FF0000"/>
          <w:sz w:val="48"/>
          <w:szCs w:val="32"/>
        </w:rPr>
        <w:sectPr w:rsidR="00DE7D1D" w:rsidSect="00DE7D1D">
          <w:pgSz w:w="11906" w:h="16838"/>
          <w:pgMar w:top="1134" w:right="1134" w:bottom="1134" w:left="1560" w:header="709" w:footer="709" w:gutter="0"/>
          <w:cols w:space="708"/>
          <w:titlePg/>
          <w:docGrid w:linePitch="360"/>
        </w:sectPr>
      </w:pPr>
    </w:p>
    <w:p w:rsidR="006261E3" w:rsidRDefault="00DD1B10" w:rsidP="00DD1B10">
      <w:pPr>
        <w:spacing w:after="0"/>
        <w:ind w:left="720" w:hanging="720"/>
        <w:rPr>
          <w:rFonts w:ascii="Arial" w:hAnsi="Arial" w:cs="Arial"/>
          <w:color w:val="FF0000"/>
          <w:sz w:val="48"/>
          <w:szCs w:val="32"/>
        </w:rPr>
      </w:pPr>
      <w:r>
        <w:rPr>
          <w:rFonts w:ascii="Arial" w:hAnsi="Arial" w:cs="Arial"/>
          <w:color w:val="FF0000"/>
          <w:sz w:val="48"/>
          <w:szCs w:val="32"/>
        </w:rPr>
        <w:t>5.</w:t>
      </w:r>
      <w:r>
        <w:rPr>
          <w:rFonts w:ascii="Arial" w:hAnsi="Arial" w:cs="Arial"/>
          <w:color w:val="FF0000"/>
          <w:sz w:val="48"/>
          <w:szCs w:val="32"/>
        </w:rPr>
        <w:tab/>
      </w:r>
      <w:r w:rsidR="00225C9A">
        <w:rPr>
          <w:rFonts w:ascii="Arial" w:hAnsi="Arial" w:cs="Arial"/>
          <w:color w:val="FF0000"/>
          <w:sz w:val="48"/>
          <w:szCs w:val="32"/>
        </w:rPr>
        <w:t>Consultation with employees</w:t>
      </w:r>
    </w:p>
    <w:p w:rsidR="00225C9A" w:rsidRPr="00E830AB" w:rsidRDefault="00225C9A" w:rsidP="00225C9A">
      <w:pPr>
        <w:spacing w:before="200" w:after="0" w:line="240" w:lineRule="auto"/>
        <w:jc w:val="both"/>
        <w:rPr>
          <w:sz w:val="24"/>
          <w:szCs w:val="24"/>
        </w:rPr>
      </w:pPr>
      <w:bookmarkStart w:id="19" w:name="d0e93"/>
      <w:r w:rsidRPr="00E830AB">
        <w:rPr>
          <w:rFonts w:ascii="Arial" w:hAnsi="Arial"/>
          <w:color w:val="000000"/>
          <w:sz w:val="24"/>
          <w:szCs w:val="24"/>
        </w:rPr>
        <w:t xml:space="preserve">The </w:t>
      </w:r>
      <w:r w:rsidR="00973C1F">
        <w:rPr>
          <w:rFonts w:ascii="Arial" w:hAnsi="Arial"/>
          <w:color w:val="000000"/>
          <w:sz w:val="24"/>
          <w:szCs w:val="24"/>
        </w:rPr>
        <w:t>Practice</w:t>
      </w:r>
      <w:r w:rsidR="00973C1F" w:rsidRPr="00E830AB">
        <w:rPr>
          <w:rFonts w:ascii="Arial" w:hAnsi="Arial"/>
          <w:color w:val="000000"/>
          <w:sz w:val="24"/>
          <w:szCs w:val="24"/>
        </w:rPr>
        <w:t xml:space="preserve"> </w:t>
      </w:r>
      <w:r w:rsidRPr="00E830AB">
        <w:rPr>
          <w:rFonts w:ascii="Arial" w:hAnsi="Arial"/>
          <w:color w:val="000000"/>
          <w:sz w:val="24"/>
          <w:szCs w:val="24"/>
        </w:rPr>
        <w:t>will consult with employees about workplace health and safety.</w:t>
      </w:r>
    </w:p>
    <w:p w:rsidR="00225C9A" w:rsidRDefault="00225C9A">
      <w:pPr>
        <w:rPr>
          <w:rFonts w:ascii="Arial" w:hAnsi="Arial"/>
          <w:color w:val="000000"/>
          <w:sz w:val="24"/>
          <w:szCs w:val="24"/>
        </w:rPr>
      </w:pPr>
    </w:p>
    <w:p w:rsidR="00225C9A" w:rsidRDefault="00225C9A" w:rsidP="00225C9A">
      <w:pPr>
        <w:spacing w:after="0"/>
        <w:ind w:left="720" w:hanging="720"/>
        <w:rPr>
          <w:rFonts w:ascii="Arial" w:hAnsi="Arial" w:cs="Arial"/>
          <w:color w:val="FF0000"/>
          <w:sz w:val="48"/>
          <w:szCs w:val="32"/>
        </w:rPr>
      </w:pPr>
      <w:r>
        <w:rPr>
          <w:rFonts w:ascii="Arial" w:hAnsi="Arial" w:cs="Arial"/>
          <w:color w:val="FF0000"/>
          <w:sz w:val="48"/>
          <w:szCs w:val="32"/>
        </w:rPr>
        <w:t>6.</w:t>
      </w:r>
      <w:r>
        <w:rPr>
          <w:rFonts w:ascii="Arial" w:hAnsi="Arial" w:cs="Arial"/>
          <w:color w:val="FF0000"/>
          <w:sz w:val="48"/>
          <w:szCs w:val="32"/>
        </w:rPr>
        <w:tab/>
        <w:t>Emergencies</w:t>
      </w:r>
    </w:p>
    <w:p w:rsidR="00225C9A" w:rsidRPr="00E830AB" w:rsidRDefault="00225C9A" w:rsidP="00225C9A">
      <w:pPr>
        <w:spacing w:before="200" w:after="0" w:line="240" w:lineRule="auto"/>
        <w:jc w:val="both"/>
        <w:rPr>
          <w:sz w:val="24"/>
          <w:szCs w:val="24"/>
        </w:rPr>
      </w:pPr>
      <w:r w:rsidRPr="00E830AB">
        <w:rPr>
          <w:rFonts w:ascii="Arial" w:hAnsi="Arial"/>
          <w:color w:val="000000"/>
          <w:sz w:val="24"/>
          <w:szCs w:val="24"/>
        </w:rPr>
        <w:t>In cases of emergency, Staff</w:t>
      </w:r>
      <w:r>
        <w:rPr>
          <w:rFonts w:ascii="Arial" w:hAnsi="Arial"/>
          <w:color w:val="000000"/>
          <w:sz w:val="24"/>
          <w:szCs w:val="24"/>
        </w:rPr>
        <w:t xml:space="preserve"> M</w:t>
      </w:r>
      <w:r w:rsidRPr="00E830AB">
        <w:rPr>
          <w:rFonts w:ascii="Arial" w:hAnsi="Arial"/>
          <w:color w:val="000000"/>
          <w:sz w:val="24"/>
          <w:szCs w:val="24"/>
        </w:rPr>
        <w:t xml:space="preserve">embers should comply with any emergency procedure implemented by the </w:t>
      </w:r>
      <w:r w:rsidR="00973C1F">
        <w:rPr>
          <w:rFonts w:ascii="Arial" w:hAnsi="Arial"/>
          <w:color w:val="000000"/>
          <w:sz w:val="24"/>
          <w:szCs w:val="24"/>
        </w:rPr>
        <w:t>Practice</w:t>
      </w:r>
      <w:r w:rsidRPr="00E830AB">
        <w:rPr>
          <w:rFonts w:ascii="Arial" w:hAnsi="Arial"/>
          <w:color w:val="000000"/>
          <w:sz w:val="24"/>
          <w:szCs w:val="24"/>
        </w:rPr>
        <w:t>.</w:t>
      </w:r>
    </w:p>
    <w:p w:rsidR="00225C9A" w:rsidRPr="00E830AB" w:rsidRDefault="00225C9A" w:rsidP="00225C9A">
      <w:pPr>
        <w:spacing w:before="200" w:after="0" w:line="240" w:lineRule="auto"/>
        <w:jc w:val="both"/>
        <w:rPr>
          <w:sz w:val="24"/>
          <w:szCs w:val="24"/>
        </w:rPr>
      </w:pPr>
      <w:r w:rsidRPr="00E830AB">
        <w:rPr>
          <w:rFonts w:ascii="Arial" w:hAnsi="Arial"/>
          <w:b/>
          <w:color w:val="000000"/>
          <w:sz w:val="24"/>
          <w:szCs w:val="24"/>
        </w:rPr>
        <w:t>If you do not know what to do in an emergency situation, call 000!</w:t>
      </w:r>
    </w:p>
    <w:bookmarkEnd w:id="19"/>
    <w:p w:rsidR="00225C9A" w:rsidRDefault="00225C9A">
      <w:pPr>
        <w:rPr>
          <w:rFonts w:ascii="Arial" w:hAnsi="Arial"/>
          <w:color w:val="000000"/>
          <w:sz w:val="24"/>
          <w:szCs w:val="24"/>
        </w:rPr>
      </w:pPr>
    </w:p>
    <w:sectPr w:rsidR="00225C9A" w:rsidSect="00DE7D1D">
      <w:pgSz w:w="11906" w:h="16838"/>
      <w:pgMar w:top="1134" w:right="1134" w:bottom="1134" w:left="156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5CB3" w:rsidRDefault="00AC5CB3">
      <w:pPr>
        <w:spacing w:after="0" w:line="240" w:lineRule="auto"/>
      </w:pPr>
      <w:r>
        <w:separator/>
      </w:r>
    </w:p>
  </w:endnote>
  <w:endnote w:type="continuationSeparator" w:id="0">
    <w:p w:rsidR="00AC5CB3" w:rsidRDefault="00AC5C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arbon Regular">
    <w:altName w:val="Arial"/>
    <w:panose1 w:val="00000000000000000000"/>
    <w:charset w:val="00"/>
    <w:family w:val="modern"/>
    <w:notTrueType/>
    <w:pitch w:val="variable"/>
    <w:sig w:usb0="00000001" w:usb1="00000001" w:usb2="00000000" w:usb3="00000000" w:csb0="0000009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1E3" w:rsidRDefault="00EC2A77">
    <w:pPr>
      <w:pStyle w:val="Footer"/>
    </w:pPr>
    <w:r>
      <w:fldChar w:fldCharType="begin"/>
    </w:r>
    <w:r>
      <w:instrText xml:space="preserve"> DOCPROPERTY DocumentID \* MERGEFORMAT </w:instrText>
    </w:r>
    <w:r>
      <w:fldChar w:fldCharType="separate"/>
    </w:r>
    <w:r w:rsidR="005726A9" w:rsidRPr="005726A9">
      <w:rPr>
        <w:color w:val="191919"/>
        <w:sz w:val="13"/>
      </w:rPr>
      <w:t>ME_104620264_1 (W2007)</w:t>
    </w:r>
    <w:r>
      <w:rPr>
        <w:color w:val="191919"/>
        <w:sz w:val="13"/>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470" w:rsidRDefault="009F7470">
    <w:pPr>
      <w:pStyle w:val="Footer"/>
    </w:pPr>
  </w:p>
  <w:p w:rsidR="006261E3" w:rsidRPr="00B005C3" w:rsidRDefault="006261E3" w:rsidP="00DE7D1D">
    <w:pPr>
      <w:jc w:val="center"/>
      <w:rPr>
        <w:rFonts w:ascii="Arial" w:hAnsi="Arial" w:cs="Arial"/>
        <w:color w:val="BFBFBF" w:themeColor="background1" w:themeShade="BF"/>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7051859"/>
      <w:docPartObj>
        <w:docPartGallery w:val="Page Numbers (Bottom of Page)"/>
        <w:docPartUnique/>
      </w:docPartObj>
    </w:sdtPr>
    <w:sdtEndPr/>
    <w:sdtContent>
      <w:sdt>
        <w:sdtPr>
          <w:id w:val="860082579"/>
          <w:docPartObj>
            <w:docPartGallery w:val="Page Numbers (Top of Page)"/>
            <w:docPartUnique/>
          </w:docPartObj>
        </w:sdtPr>
        <w:sdtEndPr/>
        <w:sdtContent>
          <w:p w:rsidR="00DE7D1D" w:rsidRDefault="00DE7D1D">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4D395C">
              <w:rPr>
                <w:b/>
                <w:bCs/>
                <w:noProof/>
              </w:rPr>
              <w:t>2</w:t>
            </w:r>
            <w:r>
              <w:rPr>
                <w:b/>
                <w:bCs/>
                <w:sz w:val="24"/>
                <w:szCs w:val="24"/>
              </w:rPr>
              <w:fldChar w:fldCharType="end"/>
            </w:r>
          </w:p>
        </w:sdtContent>
      </w:sdt>
    </w:sdtContent>
  </w:sdt>
  <w:p w:rsidR="000C2B6A" w:rsidRDefault="000C2B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5CB3" w:rsidRDefault="00AC5CB3">
      <w:pPr>
        <w:spacing w:after="0" w:line="240" w:lineRule="auto"/>
      </w:pPr>
      <w:r>
        <w:separator/>
      </w:r>
    </w:p>
  </w:footnote>
  <w:footnote w:type="continuationSeparator" w:id="0">
    <w:p w:rsidR="00AC5CB3" w:rsidRDefault="00AC5CB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1E3" w:rsidRDefault="006261E3">
    <w:pPr>
      <w:pStyle w:val="Header"/>
      <w:rPr>
        <w:noProof/>
      </w:rPr>
    </w:pPr>
  </w:p>
  <w:p w:rsidR="006261E3" w:rsidRDefault="006261E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D"/>
    <w:multiLevelType w:val="singleLevel"/>
    <w:tmpl w:val="309EAC4C"/>
    <w:lvl w:ilvl="0">
      <w:start w:val="1"/>
      <w:numFmt w:val="bullet"/>
      <w:lvlText w:val="•"/>
      <w:lvlJc w:val="left"/>
      <w:rPr>
        <w:rFonts w:ascii="Arial" w:hAnsi="Arial"/>
        <w:color w:val="000000"/>
        <w:sz w:val="20"/>
      </w:rPr>
    </w:lvl>
  </w:abstractNum>
  <w:abstractNum w:abstractNumId="1">
    <w:nsid w:val="FFFFFFFE"/>
    <w:multiLevelType w:val="singleLevel"/>
    <w:tmpl w:val="8DC2AF30"/>
    <w:lvl w:ilvl="0">
      <w:start w:val="1"/>
      <w:numFmt w:val="decimal"/>
      <w:lvlText w:val="(%1)"/>
      <w:lvlJc w:val="left"/>
      <w:rPr>
        <w:rFonts w:ascii="Arial" w:hAnsi="Arial"/>
        <w:color w:val="000000"/>
        <w:sz w:val="20"/>
      </w:rPr>
    </w:lvl>
  </w:abstractNum>
  <w:abstractNum w:abstractNumId="2">
    <w:nsid w:val="004C1E01"/>
    <w:multiLevelType w:val="hybridMultilevel"/>
    <w:tmpl w:val="936AD0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132047F"/>
    <w:multiLevelType w:val="hybridMultilevel"/>
    <w:tmpl w:val="44922B02"/>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056C25A5"/>
    <w:multiLevelType w:val="hybridMultilevel"/>
    <w:tmpl w:val="E40419E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nsid w:val="06870E12"/>
    <w:multiLevelType w:val="hybridMultilevel"/>
    <w:tmpl w:val="003AFB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06C1387E"/>
    <w:multiLevelType w:val="hybridMultilevel"/>
    <w:tmpl w:val="DA4E893A"/>
    <w:lvl w:ilvl="0" w:tplc="CB3A1B40">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0FCF1E1C"/>
    <w:multiLevelType w:val="hybridMultilevel"/>
    <w:tmpl w:val="BB623936"/>
    <w:lvl w:ilvl="0" w:tplc="448032C2">
      <w:start w:val="1"/>
      <w:numFmt w:val="bullet"/>
      <w:lvlText w:val="‒"/>
      <w:lvlJc w:val="left"/>
      <w:pPr>
        <w:ind w:left="720" w:hanging="360"/>
      </w:pPr>
      <w:rPr>
        <w:rFonts w:ascii="Karbon Regular" w:hAnsi="Karbon Regular"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18215B98"/>
    <w:multiLevelType w:val="hybridMultilevel"/>
    <w:tmpl w:val="560EE2E4"/>
    <w:lvl w:ilvl="0" w:tplc="448032C2">
      <w:start w:val="1"/>
      <w:numFmt w:val="bullet"/>
      <w:lvlText w:val="‒"/>
      <w:lvlJc w:val="left"/>
      <w:pPr>
        <w:ind w:left="720" w:hanging="360"/>
      </w:pPr>
      <w:rPr>
        <w:rFonts w:ascii="Karbon Regular" w:hAnsi="Karbon Regular"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20CB46DD"/>
    <w:multiLevelType w:val="hybridMultilevel"/>
    <w:tmpl w:val="B7BAE186"/>
    <w:lvl w:ilvl="0" w:tplc="448032C2">
      <w:start w:val="1"/>
      <w:numFmt w:val="bullet"/>
      <w:lvlText w:val="‒"/>
      <w:lvlJc w:val="left"/>
      <w:pPr>
        <w:ind w:left="720" w:hanging="360"/>
      </w:pPr>
      <w:rPr>
        <w:rFonts w:ascii="Karbon Regular" w:hAnsi="Karbon Regular"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23680E3D"/>
    <w:multiLevelType w:val="hybridMultilevel"/>
    <w:tmpl w:val="D97615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256370C3"/>
    <w:multiLevelType w:val="hybridMultilevel"/>
    <w:tmpl w:val="97E47CE0"/>
    <w:lvl w:ilvl="0" w:tplc="448032C2">
      <w:start w:val="1"/>
      <w:numFmt w:val="bullet"/>
      <w:lvlText w:val="‒"/>
      <w:lvlJc w:val="left"/>
      <w:pPr>
        <w:ind w:left="720" w:hanging="360"/>
      </w:pPr>
      <w:rPr>
        <w:rFonts w:ascii="Karbon Regular" w:hAnsi="Karbon Regular"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291A0384"/>
    <w:multiLevelType w:val="hybridMultilevel"/>
    <w:tmpl w:val="06949EFC"/>
    <w:lvl w:ilvl="0" w:tplc="448032C2">
      <w:start w:val="1"/>
      <w:numFmt w:val="bullet"/>
      <w:lvlText w:val="‒"/>
      <w:lvlJc w:val="left"/>
      <w:pPr>
        <w:ind w:left="720" w:hanging="360"/>
      </w:pPr>
      <w:rPr>
        <w:rFonts w:ascii="Karbon Regular" w:hAnsi="Karbon Regular"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2A577543"/>
    <w:multiLevelType w:val="hybridMultilevel"/>
    <w:tmpl w:val="D172A288"/>
    <w:lvl w:ilvl="0" w:tplc="42C28EA2">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nsid w:val="2AEA02A3"/>
    <w:multiLevelType w:val="hybridMultilevel"/>
    <w:tmpl w:val="BA8887D8"/>
    <w:lvl w:ilvl="0" w:tplc="CB3A1B40">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305B554C"/>
    <w:multiLevelType w:val="hybridMultilevel"/>
    <w:tmpl w:val="38A6AD94"/>
    <w:lvl w:ilvl="0" w:tplc="448032C2">
      <w:start w:val="1"/>
      <w:numFmt w:val="bullet"/>
      <w:lvlText w:val="‒"/>
      <w:lvlJc w:val="left"/>
      <w:pPr>
        <w:ind w:left="720" w:hanging="360"/>
      </w:pPr>
      <w:rPr>
        <w:rFonts w:ascii="Karbon Regular" w:hAnsi="Karbon Regular"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31D736AD"/>
    <w:multiLevelType w:val="hybridMultilevel"/>
    <w:tmpl w:val="B4F81B30"/>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32F350A9"/>
    <w:multiLevelType w:val="hybridMultilevel"/>
    <w:tmpl w:val="4FA86936"/>
    <w:lvl w:ilvl="0" w:tplc="448032C2">
      <w:start w:val="1"/>
      <w:numFmt w:val="bullet"/>
      <w:lvlText w:val="‒"/>
      <w:lvlJc w:val="left"/>
      <w:pPr>
        <w:ind w:left="720" w:hanging="360"/>
      </w:pPr>
      <w:rPr>
        <w:rFonts w:ascii="Karbon Regular" w:hAnsi="Karbon Regular"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38537D4F"/>
    <w:multiLevelType w:val="hybridMultilevel"/>
    <w:tmpl w:val="3DE880CA"/>
    <w:lvl w:ilvl="0" w:tplc="448032C2">
      <w:start w:val="1"/>
      <w:numFmt w:val="bullet"/>
      <w:lvlText w:val="‒"/>
      <w:lvlJc w:val="left"/>
      <w:pPr>
        <w:ind w:left="720" w:hanging="360"/>
      </w:pPr>
      <w:rPr>
        <w:rFonts w:ascii="Karbon Regular" w:hAnsi="Karbon Regular"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3A550390"/>
    <w:multiLevelType w:val="hybridMultilevel"/>
    <w:tmpl w:val="9BE87C66"/>
    <w:lvl w:ilvl="0" w:tplc="448032C2">
      <w:start w:val="1"/>
      <w:numFmt w:val="bullet"/>
      <w:lvlText w:val="‒"/>
      <w:lvlJc w:val="left"/>
      <w:pPr>
        <w:ind w:left="720" w:hanging="360"/>
      </w:pPr>
      <w:rPr>
        <w:rFonts w:ascii="Karbon Regular" w:hAnsi="Karbon Regular"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3CB6416A"/>
    <w:multiLevelType w:val="hybridMultilevel"/>
    <w:tmpl w:val="6DA852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42951E14"/>
    <w:multiLevelType w:val="hybridMultilevel"/>
    <w:tmpl w:val="207EC890"/>
    <w:lvl w:ilvl="0" w:tplc="448032C2">
      <w:start w:val="1"/>
      <w:numFmt w:val="bullet"/>
      <w:lvlText w:val="‒"/>
      <w:lvlJc w:val="left"/>
      <w:pPr>
        <w:ind w:left="720" w:hanging="360"/>
      </w:pPr>
      <w:rPr>
        <w:rFonts w:ascii="Karbon Regular" w:hAnsi="Karbon Regular"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433338EB"/>
    <w:multiLevelType w:val="hybridMultilevel"/>
    <w:tmpl w:val="A7E8E06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nsid w:val="44151E64"/>
    <w:multiLevelType w:val="hybridMultilevel"/>
    <w:tmpl w:val="3CB0AB0C"/>
    <w:lvl w:ilvl="0" w:tplc="AEEE708E">
      <w:start w:val="1"/>
      <w:numFmt w:val="bullet"/>
      <w:lvlText w:val="‒"/>
      <w:lvlJc w:val="left"/>
      <w:pPr>
        <w:ind w:left="720" w:hanging="360"/>
      </w:pPr>
      <w:rPr>
        <w:rFonts w:ascii="Karbon Regular" w:hAnsi="Karbon Regular"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44A244B4"/>
    <w:multiLevelType w:val="hybridMultilevel"/>
    <w:tmpl w:val="BE484E80"/>
    <w:lvl w:ilvl="0" w:tplc="448032C2">
      <w:start w:val="1"/>
      <w:numFmt w:val="bullet"/>
      <w:lvlText w:val="‒"/>
      <w:lvlJc w:val="left"/>
      <w:pPr>
        <w:ind w:left="720" w:hanging="360"/>
      </w:pPr>
      <w:rPr>
        <w:rFonts w:ascii="Karbon Regular" w:hAnsi="Karbon Regular"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48885568"/>
    <w:multiLevelType w:val="hybridMultilevel"/>
    <w:tmpl w:val="91C23404"/>
    <w:lvl w:ilvl="0" w:tplc="56EE7BEA">
      <w:start w:val="1"/>
      <w:numFmt w:val="bullet"/>
      <w:lvlText w:val="–"/>
      <w:lvlJc w:val="left"/>
      <w:pPr>
        <w:ind w:left="360" w:hanging="360"/>
      </w:pPr>
      <w:rPr>
        <w:rFonts w:ascii="Arial" w:hAnsi="Aria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6">
    <w:nsid w:val="496320C4"/>
    <w:multiLevelType w:val="hybridMultilevel"/>
    <w:tmpl w:val="76DEC828"/>
    <w:lvl w:ilvl="0" w:tplc="448032C2">
      <w:start w:val="1"/>
      <w:numFmt w:val="bullet"/>
      <w:lvlText w:val="‒"/>
      <w:lvlJc w:val="left"/>
      <w:pPr>
        <w:ind w:left="720" w:hanging="360"/>
      </w:pPr>
      <w:rPr>
        <w:rFonts w:ascii="Karbon Regular" w:hAnsi="Karbon Regular"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4C040704"/>
    <w:multiLevelType w:val="hybridMultilevel"/>
    <w:tmpl w:val="134A61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52886719"/>
    <w:multiLevelType w:val="hybridMultilevel"/>
    <w:tmpl w:val="EAB00D2C"/>
    <w:lvl w:ilvl="0" w:tplc="448032C2">
      <w:start w:val="1"/>
      <w:numFmt w:val="bullet"/>
      <w:lvlText w:val="‒"/>
      <w:lvlJc w:val="left"/>
      <w:pPr>
        <w:ind w:left="720" w:hanging="360"/>
      </w:pPr>
      <w:rPr>
        <w:rFonts w:ascii="Karbon Regular" w:hAnsi="Karbon Regular"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54813207"/>
    <w:multiLevelType w:val="hybridMultilevel"/>
    <w:tmpl w:val="E8C2168A"/>
    <w:lvl w:ilvl="0" w:tplc="CB3A1B40">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568E57FD"/>
    <w:multiLevelType w:val="hybridMultilevel"/>
    <w:tmpl w:val="B95A5CFC"/>
    <w:lvl w:ilvl="0" w:tplc="448032C2">
      <w:start w:val="1"/>
      <w:numFmt w:val="bullet"/>
      <w:lvlText w:val="‒"/>
      <w:lvlJc w:val="left"/>
      <w:pPr>
        <w:ind w:left="720" w:hanging="360"/>
      </w:pPr>
      <w:rPr>
        <w:rFonts w:ascii="Karbon Regular" w:hAnsi="Karbon Regular"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nsid w:val="5DBC356F"/>
    <w:multiLevelType w:val="hybridMultilevel"/>
    <w:tmpl w:val="5FF0D918"/>
    <w:lvl w:ilvl="0" w:tplc="42C28EA2">
      <w:start w:val="1"/>
      <w:numFmt w:val="bulle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nsid w:val="5FB44D90"/>
    <w:multiLevelType w:val="hybridMultilevel"/>
    <w:tmpl w:val="B1BACD5A"/>
    <w:lvl w:ilvl="0" w:tplc="AEEE708E">
      <w:start w:val="1"/>
      <w:numFmt w:val="bullet"/>
      <w:lvlText w:val="‒"/>
      <w:lvlJc w:val="left"/>
      <w:pPr>
        <w:ind w:left="720" w:hanging="360"/>
      </w:pPr>
      <w:rPr>
        <w:rFonts w:ascii="Karbon Regular" w:hAnsi="Karbon Regular"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nsid w:val="5FC016F9"/>
    <w:multiLevelType w:val="hybridMultilevel"/>
    <w:tmpl w:val="10DC326A"/>
    <w:lvl w:ilvl="0" w:tplc="448032C2">
      <w:start w:val="1"/>
      <w:numFmt w:val="bullet"/>
      <w:lvlText w:val="‒"/>
      <w:lvlJc w:val="left"/>
      <w:pPr>
        <w:ind w:left="720" w:hanging="360"/>
      </w:pPr>
      <w:rPr>
        <w:rFonts w:ascii="Karbon Regular" w:hAnsi="Karbon Regular"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nsid w:val="691C2C6B"/>
    <w:multiLevelType w:val="hybridMultilevel"/>
    <w:tmpl w:val="5E92A05C"/>
    <w:lvl w:ilvl="0" w:tplc="448032C2">
      <w:start w:val="1"/>
      <w:numFmt w:val="bullet"/>
      <w:lvlText w:val="‒"/>
      <w:lvlJc w:val="left"/>
      <w:pPr>
        <w:ind w:left="720" w:hanging="360"/>
      </w:pPr>
      <w:rPr>
        <w:rFonts w:ascii="Karbon Regular" w:hAnsi="Karbon Regular"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nsid w:val="70CD4870"/>
    <w:multiLevelType w:val="hybridMultilevel"/>
    <w:tmpl w:val="4568F5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nsid w:val="759F2B5E"/>
    <w:multiLevelType w:val="hybridMultilevel"/>
    <w:tmpl w:val="E5081A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nsid w:val="7ECB7FA3"/>
    <w:multiLevelType w:val="hybridMultilevel"/>
    <w:tmpl w:val="CA34AA7C"/>
    <w:lvl w:ilvl="0" w:tplc="56EE7BEA">
      <w:start w:val="1"/>
      <w:numFmt w:val="bullet"/>
      <w:lvlText w:val="–"/>
      <w:lvlJc w:val="left"/>
      <w:pPr>
        <w:ind w:left="720" w:hanging="360"/>
      </w:pPr>
      <w:rPr>
        <w:rFonts w:ascii="Arial" w:hAnsi="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nsid w:val="7FB4790B"/>
    <w:multiLevelType w:val="hybridMultilevel"/>
    <w:tmpl w:val="F564C5E4"/>
    <w:lvl w:ilvl="0" w:tplc="CB3A1B40">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nsid w:val="7FBD5043"/>
    <w:multiLevelType w:val="hybridMultilevel"/>
    <w:tmpl w:val="A3DA5A62"/>
    <w:lvl w:ilvl="0" w:tplc="448032C2">
      <w:start w:val="1"/>
      <w:numFmt w:val="bullet"/>
      <w:lvlText w:val="‒"/>
      <w:lvlJc w:val="left"/>
      <w:pPr>
        <w:ind w:left="720" w:hanging="360"/>
      </w:pPr>
      <w:rPr>
        <w:rFonts w:ascii="Karbon Regular" w:hAnsi="Karbon Regular"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24"/>
  </w:num>
  <w:num w:numId="4">
    <w:abstractNumId w:val="26"/>
  </w:num>
  <w:num w:numId="5">
    <w:abstractNumId w:val="23"/>
  </w:num>
  <w:num w:numId="6">
    <w:abstractNumId w:val="9"/>
  </w:num>
  <w:num w:numId="7">
    <w:abstractNumId w:val="39"/>
  </w:num>
  <w:num w:numId="8">
    <w:abstractNumId w:val="12"/>
  </w:num>
  <w:num w:numId="9">
    <w:abstractNumId w:val="11"/>
  </w:num>
  <w:num w:numId="10">
    <w:abstractNumId w:val="34"/>
  </w:num>
  <w:num w:numId="11">
    <w:abstractNumId w:val="33"/>
  </w:num>
  <w:num w:numId="12">
    <w:abstractNumId w:val="21"/>
  </w:num>
  <w:num w:numId="13">
    <w:abstractNumId w:val="7"/>
  </w:num>
  <w:num w:numId="14">
    <w:abstractNumId w:val="19"/>
  </w:num>
  <w:num w:numId="15">
    <w:abstractNumId w:val="18"/>
  </w:num>
  <w:num w:numId="16">
    <w:abstractNumId w:val="30"/>
  </w:num>
  <w:num w:numId="17">
    <w:abstractNumId w:val="8"/>
  </w:num>
  <w:num w:numId="18">
    <w:abstractNumId w:val="37"/>
  </w:num>
  <w:num w:numId="19">
    <w:abstractNumId w:val="25"/>
  </w:num>
  <w:num w:numId="20">
    <w:abstractNumId w:val="14"/>
  </w:num>
  <w:num w:numId="21">
    <w:abstractNumId w:val="29"/>
  </w:num>
  <w:num w:numId="22">
    <w:abstractNumId w:val="3"/>
  </w:num>
  <w:num w:numId="23">
    <w:abstractNumId w:val="38"/>
  </w:num>
  <w:num w:numId="24">
    <w:abstractNumId w:val="22"/>
  </w:num>
  <w:num w:numId="25">
    <w:abstractNumId w:val="6"/>
  </w:num>
  <w:num w:numId="26">
    <w:abstractNumId w:val="17"/>
  </w:num>
  <w:num w:numId="27">
    <w:abstractNumId w:val="28"/>
  </w:num>
  <w:num w:numId="28">
    <w:abstractNumId w:val="15"/>
  </w:num>
  <w:num w:numId="29">
    <w:abstractNumId w:val="20"/>
  </w:num>
  <w:num w:numId="30">
    <w:abstractNumId w:val="35"/>
  </w:num>
  <w:num w:numId="31">
    <w:abstractNumId w:val="36"/>
  </w:num>
  <w:num w:numId="32">
    <w:abstractNumId w:val="32"/>
  </w:num>
  <w:num w:numId="33">
    <w:abstractNumId w:val="5"/>
  </w:num>
  <w:num w:numId="34">
    <w:abstractNumId w:val="27"/>
  </w:num>
  <w:num w:numId="35">
    <w:abstractNumId w:val="10"/>
  </w:num>
  <w:num w:numId="36">
    <w:abstractNumId w:val="1"/>
  </w:num>
  <w:num w:numId="37">
    <w:abstractNumId w:val="4"/>
  </w:num>
  <w:num w:numId="38">
    <w:abstractNumId w:val="13"/>
  </w:num>
  <w:num w:numId="39">
    <w:abstractNumId w:val="0"/>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1E3"/>
    <w:rsid w:val="00003863"/>
    <w:rsid w:val="00065BA8"/>
    <w:rsid w:val="00095A7C"/>
    <w:rsid w:val="000B5B8E"/>
    <w:rsid w:val="000C2B6A"/>
    <w:rsid w:val="001523FA"/>
    <w:rsid w:val="001A3437"/>
    <w:rsid w:val="001F77D7"/>
    <w:rsid w:val="00225C9A"/>
    <w:rsid w:val="00240E69"/>
    <w:rsid w:val="002635AE"/>
    <w:rsid w:val="002809C9"/>
    <w:rsid w:val="00317534"/>
    <w:rsid w:val="0035004E"/>
    <w:rsid w:val="003500B5"/>
    <w:rsid w:val="004415D9"/>
    <w:rsid w:val="004611D0"/>
    <w:rsid w:val="004B1E84"/>
    <w:rsid w:val="004D395C"/>
    <w:rsid w:val="005726A9"/>
    <w:rsid w:val="005D4FD8"/>
    <w:rsid w:val="005E06FC"/>
    <w:rsid w:val="005E73CD"/>
    <w:rsid w:val="006241FA"/>
    <w:rsid w:val="006261E3"/>
    <w:rsid w:val="006567B7"/>
    <w:rsid w:val="006F4338"/>
    <w:rsid w:val="00782CD7"/>
    <w:rsid w:val="00930A91"/>
    <w:rsid w:val="00951E2B"/>
    <w:rsid w:val="00973C1F"/>
    <w:rsid w:val="009A3FF5"/>
    <w:rsid w:val="009F24F1"/>
    <w:rsid w:val="009F7470"/>
    <w:rsid w:val="00A243C8"/>
    <w:rsid w:val="00A76FD4"/>
    <w:rsid w:val="00A841B2"/>
    <w:rsid w:val="00AC5CB3"/>
    <w:rsid w:val="00B005C3"/>
    <w:rsid w:val="00B44322"/>
    <w:rsid w:val="00B93FF1"/>
    <w:rsid w:val="00CD12C3"/>
    <w:rsid w:val="00CD1FEA"/>
    <w:rsid w:val="00D4573C"/>
    <w:rsid w:val="00DA25CD"/>
    <w:rsid w:val="00DB4727"/>
    <w:rsid w:val="00DD1B10"/>
    <w:rsid w:val="00DE7D1D"/>
    <w:rsid w:val="00E26EAB"/>
    <w:rsid w:val="00EC2A77"/>
    <w:rsid w:val="00F27409"/>
    <w:rsid w:val="00F44A08"/>
    <w:rsid w:val="00F62E30"/>
    <w:rsid w:val="00F64CE6"/>
    <w:rsid w:val="00F73785"/>
    <w:rsid w:val="00FB7822"/>
    <w:rsid w:val="00FC5C1E"/>
    <w:rsid w:val="00FD40B7"/>
    <w:rsid w:val="00FE33D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538552DCBB0F4C4BB087ED922D6A6322">
    <w:name w:val="538552DCBB0F4C4BB087ED922D6A6322"/>
    <w:rsid w:val="000C2B6A"/>
    <w:rPr>
      <w:lang w:val="en-US" w:eastAsia="ja-JP"/>
    </w:rPr>
  </w:style>
  <w:style w:type="paragraph" w:styleId="NoSpacing">
    <w:name w:val="No Spacing"/>
    <w:uiPriority w:val="1"/>
    <w:qFormat/>
    <w:rsid w:val="001F77D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538552DCBB0F4C4BB087ED922D6A6322">
    <w:name w:val="538552DCBB0F4C4BB087ED922D6A6322"/>
    <w:rsid w:val="000C2B6A"/>
    <w:rPr>
      <w:lang w:val="en-US" w:eastAsia="ja-JP"/>
    </w:rPr>
  </w:style>
  <w:style w:type="paragraph" w:styleId="NoSpacing">
    <w:name w:val="No Spacing"/>
    <w:uiPriority w:val="1"/>
    <w:qFormat/>
    <w:rsid w:val="001F77D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9408704">
      <w:bodyDiv w:val="1"/>
      <w:marLeft w:val="0"/>
      <w:marRight w:val="0"/>
      <w:marTop w:val="0"/>
      <w:marBottom w:val="0"/>
      <w:divBdr>
        <w:top w:val="none" w:sz="0" w:space="0" w:color="auto"/>
        <w:left w:val="none" w:sz="0" w:space="0" w:color="auto"/>
        <w:bottom w:val="none" w:sz="0" w:space="0" w:color="auto"/>
        <w:right w:val="none" w:sz="0" w:space="0" w:color="auto"/>
      </w:divBdr>
    </w:div>
    <w:div w:id="1036584210">
      <w:bodyDiv w:val="1"/>
      <w:marLeft w:val="0"/>
      <w:marRight w:val="0"/>
      <w:marTop w:val="0"/>
      <w:marBottom w:val="0"/>
      <w:divBdr>
        <w:top w:val="none" w:sz="0" w:space="0" w:color="auto"/>
        <w:left w:val="none" w:sz="0" w:space="0" w:color="auto"/>
        <w:bottom w:val="none" w:sz="0" w:space="0" w:color="auto"/>
        <w:right w:val="none" w:sz="0" w:space="0" w:color="auto"/>
      </w:divBdr>
      <w:divsChild>
        <w:div w:id="468206415">
          <w:marLeft w:val="0"/>
          <w:marRight w:val="0"/>
          <w:marTop w:val="0"/>
          <w:marBottom w:val="0"/>
          <w:divBdr>
            <w:top w:val="none" w:sz="0" w:space="0" w:color="auto"/>
            <w:left w:val="none" w:sz="0" w:space="0" w:color="auto"/>
            <w:bottom w:val="none" w:sz="0" w:space="0" w:color="auto"/>
            <w:right w:val="none" w:sz="0" w:space="0" w:color="auto"/>
          </w:divBdr>
          <w:divsChild>
            <w:div w:id="1758553709">
              <w:marLeft w:val="0"/>
              <w:marRight w:val="0"/>
              <w:marTop w:val="187"/>
              <w:marBottom w:val="187"/>
              <w:divBdr>
                <w:top w:val="none" w:sz="0" w:space="0" w:color="auto"/>
                <w:left w:val="none" w:sz="0" w:space="0" w:color="auto"/>
                <w:bottom w:val="none" w:sz="0" w:space="0" w:color="auto"/>
                <w:right w:val="none" w:sz="0" w:space="0" w:color="auto"/>
              </w:divBdr>
            </w:div>
          </w:divsChild>
        </w:div>
      </w:divsChild>
    </w:div>
    <w:div w:id="1706523988">
      <w:bodyDiv w:val="1"/>
      <w:marLeft w:val="0"/>
      <w:marRight w:val="0"/>
      <w:marTop w:val="0"/>
      <w:marBottom w:val="0"/>
      <w:divBdr>
        <w:top w:val="none" w:sz="0" w:space="0" w:color="auto"/>
        <w:left w:val="none" w:sz="0" w:space="0" w:color="auto"/>
        <w:bottom w:val="none" w:sz="0" w:space="0" w:color="auto"/>
        <w:right w:val="none" w:sz="0" w:space="0" w:color="auto"/>
      </w:divBdr>
      <w:divsChild>
        <w:div w:id="147746806">
          <w:marLeft w:val="0"/>
          <w:marRight w:val="0"/>
          <w:marTop w:val="0"/>
          <w:marBottom w:val="0"/>
          <w:divBdr>
            <w:top w:val="none" w:sz="0" w:space="0" w:color="auto"/>
            <w:left w:val="none" w:sz="0" w:space="0" w:color="auto"/>
            <w:bottom w:val="none" w:sz="0" w:space="0" w:color="auto"/>
            <w:right w:val="none" w:sz="0" w:space="0" w:color="auto"/>
          </w:divBdr>
          <w:divsChild>
            <w:div w:id="743453463">
              <w:marLeft w:val="0"/>
              <w:marRight w:val="0"/>
              <w:marTop w:val="0"/>
              <w:marBottom w:val="0"/>
              <w:divBdr>
                <w:top w:val="none" w:sz="0" w:space="0" w:color="auto"/>
                <w:left w:val="none" w:sz="0" w:space="0" w:color="auto"/>
                <w:bottom w:val="none" w:sz="0" w:space="0" w:color="auto"/>
                <w:right w:val="none" w:sz="0" w:space="0" w:color="auto"/>
              </w:divBdr>
              <w:divsChild>
                <w:div w:id="366293503">
                  <w:marLeft w:val="0"/>
                  <w:marRight w:val="0"/>
                  <w:marTop w:val="0"/>
                  <w:marBottom w:val="0"/>
                  <w:divBdr>
                    <w:top w:val="none" w:sz="0" w:space="0" w:color="auto"/>
                    <w:left w:val="none" w:sz="0" w:space="0" w:color="auto"/>
                    <w:bottom w:val="none" w:sz="0" w:space="0" w:color="auto"/>
                    <w:right w:val="none" w:sz="0" w:space="0" w:color="auto"/>
                  </w:divBdr>
                  <w:divsChild>
                    <w:div w:id="16080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2543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A8469-5C6A-49DE-BFC8-3EB2E1B32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473</Words>
  <Characters>2705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Barwon Water</Company>
  <LinksUpToDate>false</LinksUpToDate>
  <CharactersWithSpaces>3172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Add location and version</dc:creator>
  <cp:lastModifiedBy>Amanda Rotberg</cp:lastModifiedBy>
  <cp:revision>7</cp:revision>
  <cp:lastPrinted>2013-08-04T23:47:00Z</cp:lastPrinted>
  <dcterms:created xsi:type="dcterms:W3CDTF">2016-02-23T03:33:00Z</dcterms:created>
  <dcterms:modified xsi:type="dcterms:W3CDTF">2017-04-04T00:21:00Z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A3210048</vt:lpwstr>
  </property>
  <property fmtid="{D5CDD505-2E9C-101B-9397-08002B2CF9AE}" pid="4" name="Objective-Title">
    <vt:lpwstr>Social media policy for Barwon Water employees and contractors FINAL DRAFT</vt:lpwstr>
  </property>
  <property fmtid="{D5CDD505-2E9C-101B-9397-08002B2CF9AE}" pid="5" name="Objective-Comment">
    <vt:lpwstr>
    </vt:lpwstr>
  </property>
  <property fmtid="{D5CDD505-2E9C-101B-9397-08002B2CF9AE}" pid="6" name="Objective-CreationStamp">
    <vt:filetime>2012-02-27T01:47:41Z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2012-10-31T02:51:47Z</vt:filetime>
  </property>
  <property fmtid="{D5CDD505-2E9C-101B-9397-08002B2CF9AE}" pid="10" name="Objective-ModificationStamp">
    <vt:filetime>2012-10-31T02:51:50Z</vt:filetime>
  </property>
  <property fmtid="{D5CDD505-2E9C-101B-9397-08002B2CF9AE}" pid="11" name="Objective-Owner">
    <vt:lpwstr>Nick Stone</vt:lpwstr>
  </property>
  <property fmtid="{D5CDD505-2E9C-101B-9397-08002B2CF9AE}" pid="12" name="Objective-Path">
    <vt:lpwstr>Objective Global Folder:Corporate:Communications:Online/Electronic:Social Media Planning:</vt:lpwstr>
  </property>
  <property fmtid="{D5CDD505-2E9C-101B-9397-08002B2CF9AE}" pid="13" name="Objective-Parent">
    <vt:lpwstr>Social Media Planning</vt:lpwstr>
  </property>
  <property fmtid="{D5CDD505-2E9C-101B-9397-08002B2CF9AE}" pid="14" name="Objective-State">
    <vt:lpwstr>Published</vt:lpwstr>
  </property>
  <property fmtid="{D5CDD505-2E9C-101B-9397-08002B2CF9AE}" pid="15" name="Objective-Version">
    <vt:lpwstr>7.0</vt:lpwstr>
  </property>
  <property fmtid="{D5CDD505-2E9C-101B-9397-08002B2CF9AE}" pid="16" name="Objective-VersionNumber">
    <vt:i4>11</vt:i4>
  </property>
  <property fmtid="{D5CDD505-2E9C-101B-9397-08002B2CF9AE}" pid="17" name="Objective-VersionComment">
    <vt:lpwstr>
    </vt:lpwstr>
  </property>
  <property fmtid="{D5CDD505-2E9C-101B-9397-08002B2CF9AE}" pid="18" name="Objective-FileNumber">
    <vt:lpwstr>F072428</vt:lpwstr>
  </property>
  <property fmtid="{D5CDD505-2E9C-101B-9397-08002B2CF9AE}" pid="19" name="Objective-Classification">
    <vt:lpwstr>[Inherited - none]</vt:lpwstr>
  </property>
  <property fmtid="{D5CDD505-2E9C-101B-9397-08002B2CF9AE}" pid="20" name="Objective-Caveats">
    <vt:lpwstr>
    </vt:lpwstr>
  </property>
  <property fmtid="{D5CDD505-2E9C-101B-9397-08002B2CF9AE}" pid="21" name="Objective-Owning Group [system]">
    <vt:lpwstr>Marketing and Communications</vt:lpwstr>
  </property>
  <property fmtid="{D5CDD505-2E9C-101B-9397-08002B2CF9AE}" pid="22" name="Objective-Document Type [system]">
    <vt:lpwstr>
    </vt:lpwstr>
  </property>
  <property fmtid="{D5CDD505-2E9C-101B-9397-08002B2CF9AE}" pid="23" name="Objective-Author [system]">
    <vt:lpwstr>Nick Stone</vt:lpwstr>
  </property>
  <property fmtid="{D5CDD505-2E9C-101B-9397-08002B2CF9AE}" pid="24" name="Objective-External Author [system]">
    <vt:lpwstr>Stephanie Baldwin, Stratigem Consulting </vt:lpwstr>
  </property>
  <property fmtid="{D5CDD505-2E9C-101B-9397-08002B2CF9AE}" pid="25" name="Objective-Installation [system]">
    <vt:lpwstr>
    </vt:lpwstr>
  </property>
  <property fmtid="{D5CDD505-2E9C-101B-9397-08002B2CF9AE}" pid="26" name="Objective-Customer [system]">
    <vt:lpwstr>
    </vt:lpwstr>
  </property>
  <property fmtid="{D5CDD505-2E9C-101B-9397-08002B2CF9AE}" pid="27" name="Objective-Internal Reference [system]">
    <vt:lpwstr>
    </vt:lpwstr>
  </property>
  <property fmtid="{D5CDD505-2E9C-101B-9397-08002B2CF9AE}" pid="28" name="Objective-External Reference [system]">
    <vt:lpwstr>
    </vt:lpwstr>
  </property>
  <property fmtid="{D5CDD505-2E9C-101B-9397-08002B2CF9AE}" pid="29" name="Objective-Document Date [system]">
    <vt:lpwstr>
    </vt:lpwstr>
  </property>
  <property fmtid="{D5CDD505-2E9C-101B-9397-08002B2CF9AE}" pid="30" name="Objective-Account [system]">
    <vt:lpwstr>
    </vt:lpwstr>
  </property>
  <property fmtid="{D5CDD505-2E9C-101B-9397-08002B2CF9AE}" pid="31" name="FooterType">
    <vt:lpwstr>1</vt:lpwstr>
  </property>
  <property fmtid="{D5CDD505-2E9C-101B-9397-08002B2CF9AE}" pid="32" name="DocumentID">
    <vt:lpwstr>ME_104620264_1 (W2007)</vt:lpwstr>
  </property>
</Properties>
</file>