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CE5BB2" w14:paraId="01733D0B" wp14:textId="596D124E">
      <w:pPr>
        <w:rPr>
          <w:rFonts w:ascii="Arial" w:hAnsi="Arial" w:eastAsia="Arial" w:cs="Arial"/>
          <w:b w:val="0"/>
          <w:bCs w:val="0"/>
          <w:i w:val="0"/>
          <w:iCs w:val="0"/>
          <w:caps w:val="0"/>
          <w:smallCaps w:val="0"/>
          <w:noProof w:val="0"/>
          <w:color w:val="000000" w:themeColor="text1" w:themeTint="FF" w:themeShade="FF"/>
          <w:sz w:val="28"/>
          <w:szCs w:val="28"/>
          <w:lang w:val="en-GB"/>
        </w:rPr>
      </w:pPr>
      <w:r w:rsidRPr="19CE5BB2" w:rsidR="43CD2366">
        <w:rPr>
          <w:rFonts w:ascii="Arial" w:hAnsi="Arial" w:eastAsia="Arial" w:cs="Arial"/>
          <w:b w:val="1"/>
          <w:bCs w:val="1"/>
          <w:i w:val="0"/>
          <w:iCs w:val="0"/>
          <w:caps w:val="0"/>
          <w:smallCaps w:val="0"/>
          <w:noProof w:val="0"/>
          <w:color w:val="000000" w:themeColor="text1" w:themeTint="FF" w:themeShade="FF"/>
          <w:sz w:val="28"/>
          <w:szCs w:val="28"/>
          <w:lang w:val="en-US"/>
        </w:rPr>
        <w:t>Practice Education Plan</w:t>
      </w:r>
    </w:p>
    <w:p xmlns:wp14="http://schemas.microsoft.com/office/word/2010/wordml" w:rsidP="19CE5BB2" w14:paraId="5241DD9D" wp14:textId="0BB96EB4">
      <w:pPr>
        <w:pStyle w:val="Normal"/>
        <w:rPr>
          <w:rFonts w:ascii="Arial" w:hAnsi="Arial" w:eastAsia="Arial" w:cs="Arial"/>
          <w:b w:val="1"/>
          <w:bCs w:val="1"/>
          <w:i w:val="0"/>
          <w:iCs w:val="0"/>
          <w:caps w:val="0"/>
          <w:smallCaps w:val="0"/>
          <w:noProof w:val="0"/>
          <w:color w:val="000000" w:themeColor="text1" w:themeTint="FF" w:themeShade="FF"/>
          <w:sz w:val="28"/>
          <w:szCs w:val="28"/>
          <w:lang w:val="en-US"/>
        </w:rPr>
      </w:pPr>
    </w:p>
    <w:p xmlns:wp14="http://schemas.microsoft.com/office/word/2010/wordml" w:rsidP="19CE5BB2" w14:paraId="318E3516" wp14:textId="2280080D">
      <w:pPr>
        <w:rPr>
          <w:rFonts w:ascii="Arial" w:hAnsi="Arial" w:eastAsia="Arial" w:cs="Arial"/>
          <w:b w:val="0"/>
          <w:bCs w:val="0"/>
          <w:i w:val="0"/>
          <w:iCs w:val="0"/>
          <w:caps w:val="0"/>
          <w:smallCaps w:val="0"/>
          <w:noProof w:val="0"/>
          <w:color w:val="202124"/>
          <w:sz w:val="24"/>
          <w:szCs w:val="24"/>
          <w:lang w:val="en-GB"/>
        </w:rPr>
      </w:pPr>
      <w:r w:rsidRPr="19CE5BB2" w:rsidR="43CD2366">
        <w:rPr>
          <w:rFonts w:ascii="Arial" w:hAnsi="Arial" w:eastAsia="Arial" w:cs="Arial"/>
          <w:b w:val="0"/>
          <w:bCs w:val="0"/>
          <w:i w:val="0"/>
          <w:iCs w:val="0"/>
          <w:caps w:val="0"/>
          <w:smallCaps w:val="0"/>
          <w:noProof w:val="0"/>
          <w:color w:val="202124"/>
          <w:sz w:val="24"/>
          <w:szCs w:val="24"/>
          <w:lang w:val="en-US"/>
        </w:rPr>
        <w:t>To help build awareness across your practice team, ideally Sustainability should be discussed on a regular basis – firstly to introduce the concept and eventually to ensure that successes are celebrated in terms of your Practice Plan milestones being reached. Listed below are some suggested topics for practice team meetings to keep your practice sustainability journey alive over time:</w:t>
      </w:r>
    </w:p>
    <w:p xmlns:wp14="http://schemas.microsoft.com/office/word/2010/wordml" w:rsidP="19CE5BB2" w14:paraId="3BA94F1B" wp14:textId="1DD97029">
      <w:pPr>
        <w:pStyle w:val="Normal"/>
        <w:rPr>
          <w:rFonts w:ascii="Arial" w:hAnsi="Arial" w:eastAsia="Arial" w:cs="Arial"/>
          <w:b w:val="0"/>
          <w:bCs w:val="0"/>
          <w:i w:val="0"/>
          <w:iCs w:val="0"/>
          <w:caps w:val="0"/>
          <w:smallCaps w:val="0"/>
          <w:noProof w:val="0"/>
          <w:color w:val="202124"/>
          <w:sz w:val="24"/>
          <w:szCs w:val="24"/>
          <w:lang w:val="en-US"/>
        </w:rPr>
      </w:pPr>
    </w:p>
    <w:p xmlns:wp14="http://schemas.microsoft.com/office/word/2010/wordml" w:rsidP="19CE5BB2" w14:paraId="710327F6" wp14:textId="5059B4D8">
      <w:pPr>
        <w:pStyle w:val="Normal"/>
        <w:rPr>
          <w:rFonts w:ascii="Arial" w:hAnsi="Arial" w:eastAsia="Arial" w:cs="Arial"/>
          <w:b w:val="0"/>
          <w:bCs w:val="0"/>
          <w:i w:val="0"/>
          <w:iCs w:val="0"/>
          <w:caps w:val="0"/>
          <w:smallCaps w:val="0"/>
          <w:noProof w:val="0"/>
          <w:color w:val="202124"/>
          <w:sz w:val="24"/>
          <w:szCs w:val="24"/>
          <w:lang w:val="en-US"/>
        </w:rPr>
      </w:pPr>
    </w:p>
    <w:tbl>
      <w:tblPr>
        <w:tblStyle w:val="TableGrid"/>
        <w:tblW w:w="0" w:type="auto"/>
        <w:tblLayout w:type="fixed"/>
        <w:tblLook w:val="04A0" w:firstRow="1" w:lastRow="0" w:firstColumn="1" w:lastColumn="0" w:noHBand="0" w:noVBand="1"/>
      </w:tblPr>
      <w:tblGrid>
        <w:gridCol w:w="405"/>
        <w:gridCol w:w="8610"/>
      </w:tblGrid>
      <w:tr w:rsidR="19CE5BB2" w:rsidTr="19CE5BB2" w14:paraId="5D3978F5">
        <w:tc>
          <w:tcPr>
            <w:tcW w:w="405" w:type="dxa"/>
            <w:tcMar/>
            <w:vAlign w:val="top"/>
          </w:tcPr>
          <w:p w:rsidR="19CE5BB2" w:rsidP="19CE5BB2" w:rsidRDefault="19CE5BB2" w14:paraId="52B69C88" w14:textId="47AC41A7">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1</w:t>
            </w:r>
          </w:p>
        </w:tc>
        <w:tc>
          <w:tcPr>
            <w:tcW w:w="8610" w:type="dxa"/>
            <w:tcMar/>
            <w:vAlign w:val="top"/>
          </w:tcPr>
          <w:p w:rsidR="19CE5BB2" w:rsidP="19CE5BB2" w:rsidRDefault="19CE5BB2" w14:paraId="772FBEC4" w14:textId="20B36834">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What is sustainability, and why does it matter?</w:t>
            </w:r>
          </w:p>
          <w:p w:rsidR="19CE5BB2" w:rsidP="19CE5BB2" w:rsidRDefault="19CE5BB2" w14:paraId="45338E83" w14:textId="26FFE4E6">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What does it mean to our practice and what are our key drivers?</w:t>
            </w:r>
          </w:p>
          <w:p w:rsidR="19CE5BB2" w:rsidP="19CE5BB2" w:rsidRDefault="19CE5BB2" w14:paraId="54EBCB9C" w14:textId="0C6A20C2">
            <w:pPr>
              <w:rPr>
                <w:rFonts w:ascii="Arial" w:hAnsi="Arial" w:eastAsia="Arial" w:cs="Arial"/>
                <w:b w:val="0"/>
                <w:bCs w:val="0"/>
                <w:i w:val="0"/>
                <w:iCs w:val="0"/>
                <w:caps w:val="0"/>
                <w:smallCaps w:val="0"/>
                <w:color w:val="202124"/>
                <w:sz w:val="24"/>
                <w:szCs w:val="24"/>
              </w:rPr>
            </w:pPr>
          </w:p>
        </w:tc>
      </w:tr>
      <w:tr w:rsidR="19CE5BB2" w:rsidTr="19CE5BB2" w14:paraId="1C7075E2">
        <w:tc>
          <w:tcPr>
            <w:tcW w:w="405" w:type="dxa"/>
            <w:tcMar/>
            <w:vAlign w:val="top"/>
          </w:tcPr>
          <w:p w:rsidR="19CE5BB2" w:rsidP="19CE5BB2" w:rsidRDefault="19CE5BB2" w14:paraId="7717EB0A" w14:textId="1798A2B9">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2</w:t>
            </w:r>
          </w:p>
        </w:tc>
        <w:tc>
          <w:tcPr>
            <w:tcW w:w="8610" w:type="dxa"/>
            <w:tcMar/>
            <w:vAlign w:val="top"/>
          </w:tcPr>
          <w:p w:rsidR="19CE5BB2" w:rsidP="19CE5BB2" w:rsidRDefault="19CE5BB2" w14:paraId="5116EA6C" w14:textId="6977D89D">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Building our Practice Plan and appointing a Green Team specialist on staff.</w:t>
            </w:r>
          </w:p>
          <w:p w:rsidR="19CE5BB2" w:rsidP="19CE5BB2" w:rsidRDefault="19CE5BB2" w14:paraId="4BB47550" w14:textId="43F26FFD">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Review Sustainpro online and discuss the individual steps</w:t>
            </w:r>
          </w:p>
          <w:p w:rsidR="19CE5BB2" w:rsidP="19CE5BB2" w:rsidRDefault="19CE5BB2" w14:paraId="523DF925" w14:textId="0A0225F8">
            <w:pPr>
              <w:rPr>
                <w:rFonts w:ascii="Arial" w:hAnsi="Arial" w:eastAsia="Arial" w:cs="Arial"/>
                <w:b w:val="0"/>
                <w:bCs w:val="0"/>
                <w:i w:val="0"/>
                <w:iCs w:val="0"/>
                <w:caps w:val="0"/>
                <w:smallCaps w:val="0"/>
                <w:color w:val="202124"/>
                <w:sz w:val="24"/>
                <w:szCs w:val="24"/>
              </w:rPr>
            </w:pPr>
          </w:p>
        </w:tc>
      </w:tr>
      <w:tr w:rsidR="19CE5BB2" w:rsidTr="19CE5BB2" w14:paraId="232880C5">
        <w:tc>
          <w:tcPr>
            <w:tcW w:w="405" w:type="dxa"/>
            <w:tcMar/>
            <w:vAlign w:val="top"/>
          </w:tcPr>
          <w:p w:rsidR="19CE5BB2" w:rsidP="19CE5BB2" w:rsidRDefault="19CE5BB2" w14:paraId="7212A2B9" w14:textId="7458A709">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3</w:t>
            </w:r>
          </w:p>
        </w:tc>
        <w:tc>
          <w:tcPr>
            <w:tcW w:w="8610" w:type="dxa"/>
            <w:tcMar/>
            <w:vAlign w:val="top"/>
          </w:tcPr>
          <w:p w:rsidR="19CE5BB2" w:rsidP="19CE5BB2" w:rsidRDefault="19CE5BB2" w14:paraId="518DF535" w14:textId="56D64F92">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Which of our supplier partners are active in the sustainability space?</w:t>
            </w:r>
          </w:p>
          <w:p w:rsidR="19CE5BB2" w:rsidP="19CE5BB2" w:rsidRDefault="19CE5BB2" w14:paraId="606CF484" w14:textId="5E5F480F">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How do we leverage what they’re doing well in our patient communications?</w:t>
            </w:r>
          </w:p>
          <w:p w:rsidR="19CE5BB2" w:rsidP="19CE5BB2" w:rsidRDefault="19CE5BB2" w14:paraId="5E39D91E" w14:textId="59FDF401">
            <w:pPr>
              <w:rPr>
                <w:rFonts w:ascii="Arial" w:hAnsi="Arial" w:eastAsia="Arial" w:cs="Arial"/>
                <w:b w:val="0"/>
                <w:bCs w:val="0"/>
                <w:i w:val="0"/>
                <w:iCs w:val="0"/>
                <w:caps w:val="0"/>
                <w:smallCaps w:val="0"/>
                <w:color w:val="202124"/>
                <w:sz w:val="24"/>
                <w:szCs w:val="24"/>
              </w:rPr>
            </w:pPr>
          </w:p>
        </w:tc>
      </w:tr>
      <w:tr w:rsidR="19CE5BB2" w:rsidTr="19CE5BB2" w14:paraId="14FC0258">
        <w:tc>
          <w:tcPr>
            <w:tcW w:w="405" w:type="dxa"/>
            <w:tcMar/>
            <w:vAlign w:val="top"/>
          </w:tcPr>
          <w:p w:rsidR="19CE5BB2" w:rsidP="19CE5BB2" w:rsidRDefault="19CE5BB2" w14:paraId="18113145" w14:textId="59070659">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4</w:t>
            </w:r>
          </w:p>
        </w:tc>
        <w:tc>
          <w:tcPr>
            <w:tcW w:w="8610" w:type="dxa"/>
            <w:tcMar/>
            <w:vAlign w:val="top"/>
          </w:tcPr>
          <w:p w:rsidR="19CE5BB2" w:rsidP="19CE5BB2" w:rsidRDefault="19CE5BB2" w14:paraId="440C6625" w14:textId="58DF20D9">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Review current frame ranges to identify eco-friendly product materials.</w:t>
            </w:r>
          </w:p>
          <w:p w:rsidR="19CE5BB2" w:rsidP="19CE5BB2" w:rsidRDefault="19CE5BB2" w14:paraId="0D3942BE" w14:textId="29098B5B">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Explore other frame brands that are aligned with our key drivers.</w:t>
            </w:r>
          </w:p>
          <w:p w:rsidR="19CE5BB2" w:rsidP="19CE5BB2" w:rsidRDefault="19CE5BB2" w14:paraId="6D9DE429" w14:textId="1388B54F">
            <w:pPr>
              <w:rPr>
                <w:rFonts w:ascii="Arial" w:hAnsi="Arial" w:eastAsia="Arial" w:cs="Arial"/>
                <w:b w:val="0"/>
                <w:bCs w:val="0"/>
                <w:i w:val="0"/>
                <w:iCs w:val="0"/>
                <w:caps w:val="0"/>
                <w:smallCaps w:val="0"/>
                <w:color w:val="202124"/>
                <w:sz w:val="24"/>
                <w:szCs w:val="24"/>
              </w:rPr>
            </w:pPr>
          </w:p>
        </w:tc>
      </w:tr>
      <w:tr w:rsidR="19CE5BB2" w:rsidTr="19CE5BB2" w14:paraId="614BC3AD">
        <w:tc>
          <w:tcPr>
            <w:tcW w:w="405" w:type="dxa"/>
            <w:tcMar/>
            <w:vAlign w:val="top"/>
          </w:tcPr>
          <w:p w:rsidR="19CE5BB2" w:rsidP="19CE5BB2" w:rsidRDefault="19CE5BB2" w14:paraId="57B5551A" w14:textId="1CEDF8C3">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5</w:t>
            </w:r>
          </w:p>
        </w:tc>
        <w:tc>
          <w:tcPr>
            <w:tcW w:w="8610" w:type="dxa"/>
            <w:tcMar/>
            <w:vAlign w:val="top"/>
          </w:tcPr>
          <w:p w:rsidR="19CE5BB2" w:rsidP="19CE5BB2" w:rsidRDefault="19CE5BB2" w14:paraId="0806EF26" w14:textId="34516A8C">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How do we communicate with our patients to enrol them in our journey?</w:t>
            </w:r>
          </w:p>
          <w:p w:rsidR="19CE5BB2" w:rsidP="19CE5BB2" w:rsidRDefault="19CE5BB2" w14:paraId="4A917386" w14:textId="0C01624B">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What are the key messages that we would like to share with our patients?</w:t>
            </w:r>
          </w:p>
          <w:p w:rsidR="19CE5BB2" w:rsidP="19CE5BB2" w:rsidRDefault="19CE5BB2" w14:paraId="14F2B610" w14:textId="1ACD3622">
            <w:pPr>
              <w:rPr>
                <w:rFonts w:ascii="Arial" w:hAnsi="Arial" w:eastAsia="Arial" w:cs="Arial"/>
                <w:b w:val="0"/>
                <w:bCs w:val="0"/>
                <w:i w:val="0"/>
                <w:iCs w:val="0"/>
                <w:caps w:val="0"/>
                <w:smallCaps w:val="0"/>
                <w:color w:val="202124"/>
                <w:sz w:val="24"/>
                <w:szCs w:val="24"/>
              </w:rPr>
            </w:pPr>
          </w:p>
        </w:tc>
      </w:tr>
      <w:tr w:rsidR="19CE5BB2" w:rsidTr="19CE5BB2" w14:paraId="6B021F3D">
        <w:tc>
          <w:tcPr>
            <w:tcW w:w="405" w:type="dxa"/>
            <w:tcMar/>
            <w:vAlign w:val="top"/>
          </w:tcPr>
          <w:p w:rsidR="19CE5BB2" w:rsidP="19CE5BB2" w:rsidRDefault="19CE5BB2" w14:paraId="0A461D66" w14:textId="6D489B76">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6</w:t>
            </w:r>
          </w:p>
        </w:tc>
        <w:tc>
          <w:tcPr>
            <w:tcW w:w="8610" w:type="dxa"/>
            <w:tcMar/>
            <w:vAlign w:val="top"/>
          </w:tcPr>
          <w:p w:rsidR="19CE5BB2" w:rsidP="19CE5BB2" w:rsidRDefault="19CE5BB2" w14:paraId="76B56D04" w14:textId="2BF018EE">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Identify some local community causes that resonate with our key drivers.</w:t>
            </w:r>
          </w:p>
          <w:p w:rsidR="19CE5BB2" w:rsidP="19CE5BB2" w:rsidRDefault="19CE5BB2" w14:paraId="002B79EB" w14:textId="6C232177">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What could we do to align more closely with local community bodies/causes?</w:t>
            </w:r>
          </w:p>
          <w:p w:rsidR="19CE5BB2" w:rsidP="19CE5BB2" w:rsidRDefault="19CE5BB2" w14:paraId="0E4D1D23" w14:textId="11DCE4BB">
            <w:pPr>
              <w:rPr>
                <w:rFonts w:ascii="Arial" w:hAnsi="Arial" w:eastAsia="Arial" w:cs="Arial"/>
                <w:b w:val="0"/>
                <w:bCs w:val="0"/>
                <w:i w:val="0"/>
                <w:iCs w:val="0"/>
                <w:caps w:val="0"/>
                <w:smallCaps w:val="0"/>
                <w:color w:val="202124"/>
                <w:sz w:val="24"/>
                <w:szCs w:val="24"/>
              </w:rPr>
            </w:pPr>
          </w:p>
        </w:tc>
      </w:tr>
      <w:tr w:rsidR="19CE5BB2" w:rsidTr="19CE5BB2" w14:paraId="0B3C6F03">
        <w:tc>
          <w:tcPr>
            <w:tcW w:w="405" w:type="dxa"/>
            <w:tcMar/>
            <w:vAlign w:val="top"/>
          </w:tcPr>
          <w:p w:rsidR="19CE5BB2" w:rsidP="19CE5BB2" w:rsidRDefault="19CE5BB2" w14:paraId="55EBF66F" w14:textId="58824A67">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7</w:t>
            </w:r>
          </w:p>
        </w:tc>
        <w:tc>
          <w:tcPr>
            <w:tcW w:w="8610" w:type="dxa"/>
            <w:tcMar/>
            <w:vAlign w:val="top"/>
          </w:tcPr>
          <w:p w:rsidR="19CE5BB2" w:rsidP="19CE5BB2" w:rsidRDefault="19CE5BB2" w14:paraId="4C8AE6D6" w14:textId="4B04B893">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What success have we had to date in relation to our Practice Plan goals?</w:t>
            </w:r>
          </w:p>
          <w:p w:rsidR="19CE5BB2" w:rsidP="19CE5BB2" w:rsidRDefault="19CE5BB2" w14:paraId="68A4F09D" w14:textId="3386ECC3">
            <w:pPr>
              <w:rPr>
                <w:rFonts w:ascii="Arial" w:hAnsi="Arial" w:eastAsia="Arial" w:cs="Arial"/>
                <w:b w:val="0"/>
                <w:bCs w:val="0"/>
                <w:i w:val="0"/>
                <w:iCs w:val="0"/>
                <w:caps w:val="0"/>
                <w:smallCaps w:val="0"/>
                <w:color w:val="202124"/>
                <w:sz w:val="24"/>
                <w:szCs w:val="24"/>
              </w:rPr>
            </w:pPr>
            <w:r w:rsidRPr="19CE5BB2" w:rsidR="19CE5BB2">
              <w:rPr>
                <w:rFonts w:ascii="Arial" w:hAnsi="Arial" w:eastAsia="Arial" w:cs="Arial"/>
                <w:b w:val="0"/>
                <w:bCs w:val="0"/>
                <w:i w:val="0"/>
                <w:iCs w:val="0"/>
                <w:caps w:val="0"/>
                <w:smallCaps w:val="0"/>
                <w:color w:val="202124"/>
                <w:sz w:val="24"/>
                <w:szCs w:val="24"/>
                <w:lang w:val="en-US"/>
              </w:rPr>
              <w:t>How do we increase awareness around our successes and achievements?</w:t>
            </w:r>
          </w:p>
          <w:p w:rsidR="19CE5BB2" w:rsidP="19CE5BB2" w:rsidRDefault="19CE5BB2" w14:paraId="7E2D7B8F" w14:textId="5251C68B">
            <w:pPr>
              <w:rPr>
                <w:rFonts w:ascii="Arial" w:hAnsi="Arial" w:eastAsia="Arial" w:cs="Arial"/>
                <w:b w:val="0"/>
                <w:bCs w:val="0"/>
                <w:i w:val="0"/>
                <w:iCs w:val="0"/>
                <w:caps w:val="0"/>
                <w:smallCaps w:val="0"/>
                <w:color w:val="202124"/>
                <w:sz w:val="24"/>
                <w:szCs w:val="24"/>
              </w:rPr>
            </w:pPr>
          </w:p>
        </w:tc>
      </w:tr>
    </w:tbl>
    <w:p xmlns:wp14="http://schemas.microsoft.com/office/word/2010/wordml" w:rsidP="19CE5BB2" w14:paraId="5E5787A5" wp14:textId="6B0BA1E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EB7C6"/>
    <w:rsid w:val="017EB7C6"/>
    <w:rsid w:val="19CE5BB2"/>
    <w:rsid w:val="43CD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B7C6"/>
  <w15:chartTrackingRefBased/>
  <w15:docId w15:val="{1A233936-EC82-46D3-967D-13363E46CE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 McClen</dc:creator>
  <keywords/>
  <dc:description/>
  <lastModifiedBy>Carly McClen</lastModifiedBy>
  <revision>2</revision>
  <dcterms:created xsi:type="dcterms:W3CDTF">2021-08-11T05:26:36.5533313Z</dcterms:created>
  <dcterms:modified xsi:type="dcterms:W3CDTF">2021-08-11T05:27:22.6466177Z</dcterms:modified>
</coreProperties>
</file>