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0"/>
        <w:gridCol w:w="270"/>
        <w:gridCol w:w="6120"/>
      </w:tblGrid>
      <w:tr w:rsidR="00406A55" w14:paraId="1FD12FC4" w14:textId="77777777" w:rsidTr="00FC0F74">
        <w:tc>
          <w:tcPr>
            <w:tcW w:w="3420" w:type="dxa"/>
            <w:vMerge w:val="restart"/>
            <w:shd w:val="clear" w:color="auto" w:fill="312159"/>
            <w:vAlign w:val="center"/>
          </w:tcPr>
          <w:p w14:paraId="246A9160" w14:textId="77777777" w:rsidR="00406A55" w:rsidRPr="00FC0F74" w:rsidRDefault="00406A55" w:rsidP="00FC0F74">
            <w:pPr>
              <w:shd w:val="clear" w:color="auto" w:fill="312159"/>
              <w:rPr>
                <w:rFonts w:ascii="Arial Black" w:hAnsi="Arial Black" w:cs="Times New Roman"/>
                <w:b/>
                <w:bCs/>
                <w:color w:val="FFFFFF" w:themeColor="background1"/>
                <w:sz w:val="44"/>
                <w:szCs w:val="44"/>
              </w:rPr>
            </w:pPr>
            <w:bookmarkStart w:id="0" w:name="_Hlk57108891"/>
            <w:r w:rsidRPr="00FC0F74">
              <w:rPr>
                <w:rFonts w:ascii="Arial Black" w:hAnsi="Arial Black" w:cs="Times New Roman"/>
                <w:b/>
                <w:bCs/>
                <w:color w:val="FFFFFF" w:themeColor="background1"/>
                <w:sz w:val="44"/>
                <w:szCs w:val="44"/>
              </w:rPr>
              <w:t>Position</w:t>
            </w:r>
          </w:p>
          <w:p w14:paraId="2757D496" w14:textId="77777777" w:rsidR="00406A55" w:rsidRPr="00FC0F74" w:rsidRDefault="00406A55" w:rsidP="00FC0F74">
            <w:pPr>
              <w:shd w:val="clear" w:color="auto" w:fill="312159"/>
              <w:rPr>
                <w:rFonts w:ascii="Arial Black" w:hAnsi="Arial Black" w:cs="Times New Roman"/>
                <w:b/>
                <w:bCs/>
                <w:color w:val="FFFFFF" w:themeColor="background1"/>
                <w:sz w:val="44"/>
                <w:szCs w:val="44"/>
              </w:rPr>
            </w:pPr>
            <w:r w:rsidRPr="00FC0F74">
              <w:rPr>
                <w:rFonts w:ascii="Arial Black" w:hAnsi="Arial Black" w:cs="Times New Roman"/>
                <w:b/>
                <w:bCs/>
                <w:color w:val="FFFFFF" w:themeColor="background1"/>
                <w:sz w:val="44"/>
                <w:szCs w:val="44"/>
              </w:rPr>
              <w:t>Description</w:t>
            </w:r>
          </w:p>
          <w:p w14:paraId="6F83479F" w14:textId="77777777" w:rsidR="00406A55" w:rsidRPr="00FC0F74" w:rsidRDefault="00406A55" w:rsidP="00FC0F74">
            <w:pPr>
              <w:shd w:val="clear" w:color="auto" w:fill="312159"/>
              <w:rPr>
                <w:rFonts w:ascii="Arial" w:hAnsi="Arial" w:cs="Arial"/>
                <w:color w:val="FFFFFF" w:themeColor="background1"/>
                <w:sz w:val="30"/>
                <w:szCs w:val="30"/>
              </w:rPr>
            </w:pPr>
            <w:r w:rsidRPr="00FC0F74">
              <w:rPr>
                <w:rFonts w:ascii="Arial" w:hAnsi="Arial" w:cs="Arial"/>
                <w:color w:val="FFFFFF" w:themeColor="background1"/>
                <w:sz w:val="36"/>
                <w:szCs w:val="36"/>
              </w:rPr>
              <w:t>Template</w:t>
            </w:r>
          </w:p>
        </w:tc>
        <w:tc>
          <w:tcPr>
            <w:tcW w:w="270" w:type="dxa"/>
            <w:vMerge w:val="restart"/>
          </w:tcPr>
          <w:p w14:paraId="1A5F8365" w14:textId="77777777" w:rsidR="00406A55" w:rsidRPr="00807B7B" w:rsidRDefault="00406A55" w:rsidP="006D6D95">
            <w:pPr>
              <w:rPr>
                <w:rFonts w:ascii="Helvetica" w:hAnsi="Helvetica" w:cs="Helvetica"/>
                <w:b/>
                <w:bCs/>
                <w:color w:val="EA7600"/>
                <w:sz w:val="30"/>
                <w:szCs w:val="30"/>
              </w:rPr>
            </w:pPr>
          </w:p>
        </w:tc>
        <w:tc>
          <w:tcPr>
            <w:tcW w:w="6120" w:type="dxa"/>
            <w:shd w:val="clear" w:color="auto" w:fill="312159"/>
          </w:tcPr>
          <w:p w14:paraId="53F7B596" w14:textId="77777777" w:rsidR="00FC0F74" w:rsidRDefault="00FC0F74" w:rsidP="006D6D95">
            <w:pPr>
              <w:rPr>
                <w:rFonts w:ascii="Arial" w:hAnsi="Arial" w:cs="Arial"/>
                <w:b/>
                <w:bCs/>
                <w:color w:val="FFFFFF" w:themeColor="background1"/>
                <w:sz w:val="36"/>
                <w:szCs w:val="36"/>
              </w:rPr>
            </w:pPr>
          </w:p>
          <w:p w14:paraId="58646DB2" w14:textId="469EC4FB" w:rsidR="00406A55" w:rsidRPr="00FC0F74" w:rsidRDefault="00406A55" w:rsidP="006D6D95">
            <w:pPr>
              <w:rPr>
                <w:rFonts w:ascii="Arial" w:hAnsi="Arial" w:cs="Arial"/>
                <w:b/>
                <w:bCs/>
                <w:color w:val="FFFFFF" w:themeColor="background1"/>
                <w:sz w:val="36"/>
                <w:szCs w:val="36"/>
              </w:rPr>
            </w:pPr>
            <w:r w:rsidRPr="00FC0F74">
              <w:rPr>
                <w:rFonts w:ascii="Arial" w:hAnsi="Arial" w:cs="Arial"/>
                <w:b/>
                <w:bCs/>
                <w:color w:val="FFFFFF" w:themeColor="background1"/>
                <w:sz w:val="36"/>
                <w:szCs w:val="36"/>
              </w:rPr>
              <w:t>Optical Assistant</w:t>
            </w:r>
          </w:p>
        </w:tc>
      </w:tr>
      <w:tr w:rsidR="00406A55" w14:paraId="24B27D17" w14:textId="77777777" w:rsidTr="00FC0F74">
        <w:trPr>
          <w:trHeight w:val="1062"/>
        </w:trPr>
        <w:tc>
          <w:tcPr>
            <w:tcW w:w="3420" w:type="dxa"/>
            <w:vMerge/>
            <w:shd w:val="clear" w:color="auto" w:fill="312159"/>
          </w:tcPr>
          <w:p w14:paraId="37222D79" w14:textId="77777777" w:rsidR="00406A55" w:rsidRPr="00807B7B" w:rsidRDefault="00406A55" w:rsidP="006D6D95">
            <w:pPr>
              <w:ind w:left="70"/>
              <w:rPr>
                <w:rFonts w:ascii="Helvetica" w:hAnsi="Helvetica" w:cs="Helvetica"/>
                <w:b/>
                <w:bCs/>
                <w:sz w:val="18"/>
                <w:szCs w:val="18"/>
              </w:rPr>
            </w:pPr>
          </w:p>
        </w:tc>
        <w:tc>
          <w:tcPr>
            <w:tcW w:w="270" w:type="dxa"/>
            <w:vMerge/>
          </w:tcPr>
          <w:p w14:paraId="3537486F" w14:textId="77777777" w:rsidR="00406A55" w:rsidRPr="00807B7B" w:rsidRDefault="00406A55" w:rsidP="006D6D95">
            <w:pPr>
              <w:rPr>
                <w:rFonts w:ascii="Helvetica" w:hAnsi="Helvetica" w:cs="Helvetica"/>
                <w:b/>
                <w:bCs/>
                <w:color w:val="EA7600"/>
                <w:sz w:val="30"/>
                <w:szCs w:val="30"/>
              </w:rPr>
            </w:pPr>
          </w:p>
        </w:tc>
        <w:tc>
          <w:tcPr>
            <w:tcW w:w="6120" w:type="dxa"/>
            <w:shd w:val="clear" w:color="auto" w:fill="312159"/>
          </w:tcPr>
          <w:p w14:paraId="24E29D1F" w14:textId="77777777" w:rsidR="00406A55" w:rsidRPr="00FC0F74" w:rsidRDefault="00406A55" w:rsidP="006D6D95">
            <w:pPr>
              <w:rPr>
                <w:rFonts w:ascii="Arial" w:hAnsi="Arial" w:cs="Arial"/>
                <w:color w:val="FFFFFF" w:themeColor="background1"/>
                <w:sz w:val="28"/>
                <w:szCs w:val="28"/>
              </w:rPr>
            </w:pPr>
            <w:r w:rsidRPr="00FC0F74">
              <w:rPr>
                <w:rFonts w:ascii="Arial" w:hAnsi="Arial" w:cs="Arial"/>
                <w:color w:val="FFFFFF" w:themeColor="background1"/>
                <w:sz w:val="28"/>
                <w:szCs w:val="28"/>
              </w:rPr>
              <w:t>[Insert practice Name]</w:t>
            </w:r>
          </w:p>
        </w:tc>
      </w:tr>
      <w:bookmarkEnd w:id="0"/>
    </w:tbl>
    <w:p w14:paraId="2C03B422" w14:textId="77777777" w:rsidR="00FC0F74" w:rsidRPr="00FC0F74" w:rsidRDefault="00FC0F74" w:rsidP="00406A55">
      <w:pPr>
        <w:rPr>
          <w:rFonts w:ascii="Helvetica" w:hAnsi="Helvetica" w:cs="Helvetica"/>
          <w:b/>
          <w:bCs/>
          <w:color w:val="EA7600"/>
          <w:sz w:val="4"/>
          <w:szCs w:val="4"/>
        </w:rPr>
      </w:pPr>
    </w:p>
    <w:tbl>
      <w:tblPr>
        <w:tblStyle w:val="GridTable5Dark-Accent3"/>
        <w:tblW w:w="9805" w:type="dxa"/>
        <w:tblLook w:val="04A0" w:firstRow="1" w:lastRow="0" w:firstColumn="1" w:lastColumn="0" w:noHBand="0" w:noVBand="1"/>
      </w:tblPr>
      <w:tblGrid>
        <w:gridCol w:w="1928"/>
        <w:gridCol w:w="1757"/>
        <w:gridCol w:w="6120"/>
      </w:tblGrid>
      <w:tr w:rsidR="00FD7665" w:rsidRPr="00261BE5" w14:paraId="47674813" w14:textId="77777777" w:rsidTr="00FC0F74">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3685" w:type="dxa"/>
            <w:gridSpan w:val="2"/>
            <w:tcBorders>
              <w:right w:val="single" w:sz="4" w:space="0" w:color="FFFFFF" w:themeColor="background1"/>
            </w:tcBorders>
            <w:shd w:val="clear" w:color="auto" w:fill="D1DDE7"/>
            <w:vAlign w:val="center"/>
            <w:hideMark/>
          </w:tcPr>
          <w:p w14:paraId="3BBF60E9" w14:textId="1315A6B1" w:rsidR="00FD7665" w:rsidRPr="00261BE5" w:rsidRDefault="00FD7665" w:rsidP="00FD7665">
            <w:pPr>
              <w:rPr>
                <w:rFonts w:ascii="Arial" w:eastAsia="Times New Roman" w:hAnsi="Arial" w:cs="Arial"/>
                <w:b w:val="0"/>
                <w:bCs w:val="0"/>
                <w:color w:val="auto"/>
                <w:sz w:val="18"/>
                <w:szCs w:val="18"/>
                <w:lang w:eastAsia="en-AU"/>
              </w:rPr>
            </w:pPr>
            <w:r w:rsidRPr="00261BE5">
              <w:rPr>
                <w:rFonts w:ascii="Arial" w:eastAsia="Times New Roman" w:hAnsi="Arial" w:cs="Arial"/>
                <w:color w:val="auto"/>
                <w:sz w:val="18"/>
                <w:szCs w:val="18"/>
                <w:lang w:eastAsia="en-AU"/>
              </w:rPr>
              <w:t>Employee</w:t>
            </w:r>
          </w:p>
          <w:p w14:paraId="293738E0" w14:textId="4EC6CD50" w:rsidR="00FD7665" w:rsidRPr="00261BE5" w:rsidRDefault="00FD7665" w:rsidP="00FD7665">
            <w:pPr>
              <w:rPr>
                <w:rFonts w:ascii="Arial" w:eastAsia="Times New Roman" w:hAnsi="Arial" w:cs="Arial"/>
                <w:color w:val="auto"/>
                <w:sz w:val="18"/>
                <w:szCs w:val="18"/>
                <w:lang w:eastAsia="en-AU"/>
              </w:rPr>
            </w:pPr>
          </w:p>
        </w:tc>
        <w:tc>
          <w:tcPr>
            <w:tcW w:w="6120" w:type="dxa"/>
            <w:tcBorders>
              <w:left w:val="single" w:sz="4" w:space="0" w:color="FFFFFF" w:themeColor="background1"/>
            </w:tcBorders>
            <w:shd w:val="clear" w:color="auto" w:fill="E4EBF1"/>
            <w:vAlign w:val="center"/>
            <w:hideMark/>
          </w:tcPr>
          <w:p w14:paraId="468DC264" w14:textId="191B86DC" w:rsidR="00FD7665" w:rsidRPr="00261BE5" w:rsidRDefault="00FD7665" w:rsidP="00FD766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18"/>
                <w:szCs w:val="18"/>
                <w:lang w:eastAsia="en-AU"/>
              </w:rPr>
            </w:pPr>
          </w:p>
        </w:tc>
      </w:tr>
      <w:tr w:rsidR="00FD7665" w:rsidRPr="00261BE5" w14:paraId="25128E8B" w14:textId="77777777" w:rsidTr="00FC0F74">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3685" w:type="dxa"/>
            <w:gridSpan w:val="2"/>
            <w:shd w:val="clear" w:color="auto" w:fill="D1DDE7"/>
            <w:vAlign w:val="center"/>
            <w:hideMark/>
          </w:tcPr>
          <w:p w14:paraId="6044E142" w14:textId="77777777" w:rsidR="00FD7665" w:rsidRPr="00261BE5" w:rsidRDefault="00FD7665" w:rsidP="00FD7665">
            <w:pPr>
              <w:rPr>
                <w:rFonts w:ascii="Arial" w:eastAsia="Times New Roman" w:hAnsi="Arial" w:cs="Arial"/>
                <w:color w:val="auto"/>
                <w:sz w:val="18"/>
                <w:szCs w:val="18"/>
                <w:lang w:eastAsia="en-AU"/>
              </w:rPr>
            </w:pPr>
            <w:r w:rsidRPr="00261BE5">
              <w:rPr>
                <w:rFonts w:ascii="Arial" w:eastAsia="Times New Roman" w:hAnsi="Arial" w:cs="Arial"/>
                <w:color w:val="auto"/>
                <w:sz w:val="18"/>
                <w:szCs w:val="18"/>
                <w:lang w:eastAsia="en-AU"/>
              </w:rPr>
              <w:t>Commencement Date</w:t>
            </w:r>
          </w:p>
        </w:tc>
        <w:tc>
          <w:tcPr>
            <w:tcW w:w="6120" w:type="dxa"/>
            <w:shd w:val="clear" w:color="auto" w:fill="E4EBF1"/>
            <w:vAlign w:val="center"/>
            <w:hideMark/>
          </w:tcPr>
          <w:p w14:paraId="4D829172" w14:textId="32C655C2" w:rsidR="00FD7665" w:rsidRPr="00261BE5" w:rsidRDefault="00FD7665" w:rsidP="00FD766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AU"/>
              </w:rPr>
            </w:pPr>
          </w:p>
        </w:tc>
      </w:tr>
      <w:tr w:rsidR="00FD7665" w:rsidRPr="00261BE5" w14:paraId="13A2BBC4" w14:textId="77777777" w:rsidTr="00FC0F74">
        <w:trPr>
          <w:trHeight w:val="521"/>
        </w:trPr>
        <w:tc>
          <w:tcPr>
            <w:cnfStyle w:val="001000000000" w:firstRow="0" w:lastRow="0" w:firstColumn="1" w:lastColumn="0" w:oddVBand="0" w:evenVBand="0" w:oddHBand="0" w:evenHBand="0" w:firstRowFirstColumn="0" w:firstRowLastColumn="0" w:lastRowFirstColumn="0" w:lastRowLastColumn="0"/>
            <w:tcW w:w="3685" w:type="dxa"/>
            <w:gridSpan w:val="2"/>
            <w:shd w:val="clear" w:color="auto" w:fill="D1DDE7"/>
            <w:vAlign w:val="center"/>
            <w:hideMark/>
          </w:tcPr>
          <w:p w14:paraId="65D0B96C" w14:textId="77777777" w:rsidR="00FD7665" w:rsidRPr="00261BE5" w:rsidRDefault="00FD7665" w:rsidP="00FD7665">
            <w:pPr>
              <w:rPr>
                <w:rFonts w:ascii="Arial" w:eastAsia="Times New Roman" w:hAnsi="Arial" w:cs="Arial"/>
                <w:b w:val="0"/>
                <w:bCs w:val="0"/>
                <w:color w:val="auto"/>
                <w:sz w:val="18"/>
                <w:szCs w:val="18"/>
                <w:lang w:eastAsia="en-AU"/>
              </w:rPr>
            </w:pPr>
            <w:r w:rsidRPr="00261BE5">
              <w:rPr>
                <w:rFonts w:ascii="Arial" w:eastAsia="Times New Roman" w:hAnsi="Arial" w:cs="Arial"/>
                <w:color w:val="auto"/>
                <w:sz w:val="18"/>
                <w:szCs w:val="18"/>
                <w:lang w:eastAsia="en-AU"/>
              </w:rPr>
              <w:t>Reports To</w:t>
            </w:r>
          </w:p>
          <w:p w14:paraId="53F332F3" w14:textId="37F5A53C" w:rsidR="00FD7665" w:rsidRPr="00261BE5" w:rsidRDefault="00FD7665" w:rsidP="00FD7665">
            <w:pPr>
              <w:rPr>
                <w:rFonts w:ascii="Arial" w:eastAsia="Times New Roman" w:hAnsi="Arial" w:cs="Arial"/>
                <w:color w:val="auto"/>
                <w:sz w:val="18"/>
                <w:szCs w:val="18"/>
                <w:lang w:eastAsia="en-AU"/>
              </w:rPr>
            </w:pPr>
          </w:p>
        </w:tc>
        <w:tc>
          <w:tcPr>
            <w:tcW w:w="6120" w:type="dxa"/>
            <w:shd w:val="clear" w:color="auto" w:fill="E4EBF1"/>
            <w:vAlign w:val="center"/>
            <w:hideMark/>
          </w:tcPr>
          <w:p w14:paraId="33F686EB" w14:textId="7DD4CB5D" w:rsidR="00FD7665" w:rsidRPr="00261BE5" w:rsidRDefault="00FD7665" w:rsidP="00FD766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AU"/>
              </w:rPr>
            </w:pPr>
          </w:p>
        </w:tc>
      </w:tr>
      <w:tr w:rsidR="00FD7665" w:rsidRPr="00261BE5" w14:paraId="6788BE53" w14:textId="77777777" w:rsidTr="00FC0F74">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3685" w:type="dxa"/>
            <w:gridSpan w:val="2"/>
            <w:shd w:val="clear" w:color="auto" w:fill="D1DDE7"/>
            <w:vAlign w:val="center"/>
            <w:hideMark/>
          </w:tcPr>
          <w:p w14:paraId="650A123C" w14:textId="77777777" w:rsidR="00FD7665" w:rsidRPr="00261BE5" w:rsidRDefault="00FD7665" w:rsidP="00FD7665">
            <w:pPr>
              <w:rPr>
                <w:rFonts w:ascii="Arial" w:eastAsia="Times New Roman" w:hAnsi="Arial" w:cs="Arial"/>
                <w:color w:val="auto"/>
                <w:sz w:val="18"/>
                <w:szCs w:val="18"/>
                <w:lang w:eastAsia="en-AU"/>
              </w:rPr>
            </w:pPr>
            <w:r w:rsidRPr="00261BE5">
              <w:rPr>
                <w:rFonts w:ascii="Arial" w:eastAsia="Times New Roman" w:hAnsi="Arial" w:cs="Arial"/>
                <w:color w:val="auto"/>
                <w:sz w:val="18"/>
                <w:szCs w:val="18"/>
                <w:lang w:eastAsia="en-AU"/>
              </w:rPr>
              <w:t>Key Relationships</w:t>
            </w:r>
          </w:p>
        </w:tc>
        <w:tc>
          <w:tcPr>
            <w:tcW w:w="6120" w:type="dxa"/>
            <w:shd w:val="clear" w:color="auto" w:fill="E4EBF1"/>
            <w:vAlign w:val="center"/>
            <w:hideMark/>
          </w:tcPr>
          <w:p w14:paraId="4E6A854D" w14:textId="79D93210" w:rsidR="00FD7665" w:rsidRPr="00261BE5" w:rsidRDefault="00FD7665" w:rsidP="00FD766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AU"/>
              </w:rPr>
            </w:pPr>
            <w:r w:rsidRPr="00261BE5">
              <w:rPr>
                <w:rFonts w:ascii="Arial" w:eastAsia="Times New Roman" w:hAnsi="Arial" w:cs="Arial"/>
                <w:sz w:val="18"/>
                <w:szCs w:val="18"/>
                <w:lang w:eastAsia="en-AU"/>
              </w:rPr>
              <w:t xml:space="preserve">Practice Manager / </w:t>
            </w:r>
            <w:r w:rsidR="00FC0F74" w:rsidRPr="00261BE5">
              <w:rPr>
                <w:rFonts w:ascii="Arial" w:eastAsia="Times New Roman" w:hAnsi="Arial" w:cs="Arial"/>
                <w:sz w:val="18"/>
                <w:szCs w:val="18"/>
                <w:lang w:eastAsia="en-AU"/>
              </w:rPr>
              <w:t>W</w:t>
            </w:r>
            <w:r w:rsidRPr="00261BE5">
              <w:rPr>
                <w:rFonts w:ascii="Arial" w:eastAsia="Times New Roman" w:hAnsi="Arial" w:cs="Arial"/>
                <w:sz w:val="18"/>
                <w:szCs w:val="18"/>
                <w:lang w:eastAsia="en-AU"/>
              </w:rPr>
              <w:t>ider team</w:t>
            </w:r>
            <w:r w:rsidR="00B0418A" w:rsidRPr="00261BE5">
              <w:rPr>
                <w:rFonts w:ascii="Arial" w:eastAsia="Times New Roman" w:hAnsi="Arial" w:cs="Arial"/>
                <w:sz w:val="18"/>
                <w:szCs w:val="18"/>
                <w:lang w:eastAsia="en-AU"/>
              </w:rPr>
              <w:t xml:space="preserve"> / Patients</w:t>
            </w:r>
          </w:p>
        </w:tc>
      </w:tr>
      <w:tr w:rsidR="00FD7665" w:rsidRPr="00261BE5" w14:paraId="13670D6B" w14:textId="77777777" w:rsidTr="00FC0F74">
        <w:trPr>
          <w:trHeight w:val="575"/>
        </w:trPr>
        <w:tc>
          <w:tcPr>
            <w:cnfStyle w:val="001000000000" w:firstRow="0" w:lastRow="0" w:firstColumn="1" w:lastColumn="0" w:oddVBand="0" w:evenVBand="0" w:oddHBand="0" w:evenHBand="0" w:firstRowFirstColumn="0" w:firstRowLastColumn="0" w:lastRowFirstColumn="0" w:lastRowLastColumn="0"/>
            <w:tcW w:w="3685" w:type="dxa"/>
            <w:gridSpan w:val="2"/>
            <w:shd w:val="clear" w:color="auto" w:fill="D1DDE7"/>
            <w:vAlign w:val="center"/>
            <w:hideMark/>
          </w:tcPr>
          <w:p w14:paraId="59A9740C" w14:textId="77777777" w:rsidR="00FD7665" w:rsidRPr="00261BE5" w:rsidRDefault="00FD7665" w:rsidP="00FD7665">
            <w:pPr>
              <w:rPr>
                <w:rFonts w:ascii="Arial" w:eastAsia="Times New Roman" w:hAnsi="Arial" w:cs="Arial"/>
                <w:b w:val="0"/>
                <w:bCs w:val="0"/>
                <w:color w:val="auto"/>
                <w:sz w:val="18"/>
                <w:szCs w:val="18"/>
                <w:lang w:eastAsia="en-AU"/>
              </w:rPr>
            </w:pPr>
            <w:r w:rsidRPr="00261BE5">
              <w:rPr>
                <w:rFonts w:ascii="Arial" w:eastAsia="Times New Roman" w:hAnsi="Arial" w:cs="Arial"/>
                <w:color w:val="auto"/>
                <w:sz w:val="18"/>
                <w:szCs w:val="18"/>
                <w:lang w:eastAsia="en-AU"/>
              </w:rPr>
              <w:t>Qualifications</w:t>
            </w:r>
          </w:p>
          <w:p w14:paraId="03FA70D0" w14:textId="13666125" w:rsidR="00FD7665" w:rsidRPr="00261BE5" w:rsidRDefault="00FD7665" w:rsidP="00FD7665">
            <w:pPr>
              <w:rPr>
                <w:rFonts w:ascii="Arial" w:eastAsia="Times New Roman" w:hAnsi="Arial" w:cs="Arial"/>
                <w:color w:val="auto"/>
                <w:sz w:val="18"/>
                <w:szCs w:val="18"/>
                <w:lang w:eastAsia="en-AU"/>
              </w:rPr>
            </w:pPr>
          </w:p>
        </w:tc>
        <w:tc>
          <w:tcPr>
            <w:tcW w:w="6120" w:type="dxa"/>
            <w:shd w:val="clear" w:color="auto" w:fill="E4EBF1"/>
            <w:vAlign w:val="center"/>
            <w:hideMark/>
          </w:tcPr>
          <w:p w14:paraId="39C69C4D" w14:textId="678AB175" w:rsidR="00FD7665" w:rsidRPr="00261BE5" w:rsidRDefault="00FD7665" w:rsidP="00FD766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AU"/>
              </w:rPr>
            </w:pPr>
          </w:p>
        </w:tc>
      </w:tr>
      <w:tr w:rsidR="009403EF" w:rsidRPr="00261BE5" w14:paraId="69E3B690" w14:textId="77777777" w:rsidTr="00FC0F74">
        <w:trPr>
          <w:cnfStyle w:val="000000100000" w:firstRow="0" w:lastRow="0" w:firstColumn="0" w:lastColumn="0" w:oddVBand="0" w:evenVBand="0" w:oddHBand="1" w:evenHBand="0" w:firstRowFirstColumn="0" w:firstRowLastColumn="0" w:lastRowFirstColumn="0" w:lastRowLastColumn="0"/>
          <w:trHeight w:hRule="exact" w:val="343"/>
        </w:trPr>
        <w:tc>
          <w:tcPr>
            <w:cnfStyle w:val="001000000000" w:firstRow="0" w:lastRow="0" w:firstColumn="1" w:lastColumn="0" w:oddVBand="0" w:evenVBand="0" w:oddHBand="0" w:evenHBand="0" w:firstRowFirstColumn="0" w:firstRowLastColumn="0" w:lastRowFirstColumn="0" w:lastRowLastColumn="0"/>
            <w:tcW w:w="9805" w:type="dxa"/>
            <w:gridSpan w:val="3"/>
            <w:tcBorders>
              <w:bottom w:val="single" w:sz="4" w:space="0" w:color="FFFFFF" w:themeColor="background1"/>
            </w:tcBorders>
            <w:shd w:val="clear" w:color="auto" w:fill="auto"/>
          </w:tcPr>
          <w:p w14:paraId="3EEB7491" w14:textId="77777777" w:rsidR="009403EF" w:rsidRPr="00261BE5" w:rsidRDefault="009403EF" w:rsidP="00CD1E73">
            <w:pPr>
              <w:spacing w:beforeLines="40" w:before="96" w:afterLines="40" w:after="96"/>
              <w:rPr>
                <w:rFonts w:ascii="Arial" w:hAnsi="Arial" w:cs="Arial"/>
                <w:b w:val="0"/>
                <w:bCs w:val="0"/>
                <w:color w:val="495965"/>
                <w:sz w:val="18"/>
                <w:szCs w:val="18"/>
              </w:rPr>
            </w:pPr>
          </w:p>
        </w:tc>
      </w:tr>
      <w:tr w:rsidR="004A18A3" w:rsidRPr="00261BE5" w14:paraId="38A52EDF" w14:textId="77777777" w:rsidTr="00FC0F74">
        <w:trPr>
          <w:trHeight w:val="509"/>
        </w:trPr>
        <w:tc>
          <w:tcPr>
            <w:cnfStyle w:val="001000000000" w:firstRow="0" w:lastRow="0" w:firstColumn="1" w:lastColumn="0" w:oddVBand="0" w:evenVBand="0" w:oddHBand="0" w:evenHBand="0" w:firstRowFirstColumn="0" w:firstRowLastColumn="0" w:lastRowFirstColumn="0" w:lastRowLastColumn="0"/>
            <w:tcW w:w="1928" w:type="dxa"/>
            <w:tcBorders>
              <w:bottom w:val="single" w:sz="4" w:space="0" w:color="FFFFFF" w:themeColor="background1"/>
            </w:tcBorders>
            <w:shd w:val="clear" w:color="auto" w:fill="D1DDE7"/>
          </w:tcPr>
          <w:p w14:paraId="5FDFB4FC" w14:textId="2FBDD9E7" w:rsidR="004A18A3" w:rsidRPr="00261BE5" w:rsidRDefault="004A18A3" w:rsidP="00CD1E73">
            <w:pPr>
              <w:spacing w:beforeLines="40" w:before="96" w:afterLines="40" w:after="96"/>
              <w:rPr>
                <w:rFonts w:ascii="Arial" w:hAnsi="Arial" w:cs="Arial"/>
                <w:sz w:val="18"/>
                <w:szCs w:val="18"/>
              </w:rPr>
            </w:pPr>
            <w:r w:rsidRPr="00261BE5">
              <w:rPr>
                <w:rFonts w:ascii="Arial" w:hAnsi="Arial" w:cs="Arial"/>
                <w:color w:val="auto"/>
                <w:sz w:val="18"/>
                <w:szCs w:val="18"/>
              </w:rPr>
              <w:t>Position Purpose</w:t>
            </w:r>
          </w:p>
        </w:tc>
        <w:tc>
          <w:tcPr>
            <w:tcW w:w="7877" w:type="dxa"/>
            <w:gridSpan w:val="2"/>
            <w:tcBorders>
              <w:bottom w:val="single" w:sz="4" w:space="0" w:color="FFFFFF" w:themeColor="background1"/>
            </w:tcBorders>
            <w:shd w:val="clear" w:color="auto" w:fill="E4EBF1"/>
          </w:tcPr>
          <w:p w14:paraId="343FF9A3" w14:textId="77777777" w:rsidR="004A18A3" w:rsidRPr="00261BE5" w:rsidRDefault="004A18A3" w:rsidP="004A18A3">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61BE5">
              <w:rPr>
                <w:rFonts w:ascii="Arial" w:hAnsi="Arial" w:cs="Arial"/>
                <w:sz w:val="18"/>
                <w:szCs w:val="18"/>
              </w:rPr>
              <w:t xml:space="preserve">The primary goal of this role is to provide customers with outstanding experiences at every touch point &amp; interaction within the practice. Patients are to be warmly welcomed upon arrival and provided with personalised and attentive service for the duration of their visit. </w:t>
            </w:r>
          </w:p>
          <w:p w14:paraId="03F4A7A6" w14:textId="77777777" w:rsidR="004A18A3" w:rsidRPr="00261BE5" w:rsidRDefault="004A18A3" w:rsidP="004A18A3">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61BE5">
              <w:rPr>
                <w:rFonts w:ascii="Arial" w:hAnsi="Arial" w:cs="Arial"/>
                <w:sz w:val="18"/>
                <w:szCs w:val="18"/>
              </w:rPr>
              <w:t xml:space="preserve">Your knowledge facilitates the efficient and effective handling of patient queries in the first instance, extends to supporting the selection of frames and lenses and includes advising patients on how to use and care for their frames, lenses and contact lenses.  </w:t>
            </w:r>
          </w:p>
          <w:p w14:paraId="3ED2D0E8" w14:textId="3005557E" w:rsidR="004A18A3" w:rsidRPr="00261BE5" w:rsidRDefault="004A18A3" w:rsidP="004A18A3">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261BE5">
              <w:rPr>
                <w:rFonts w:ascii="Arial" w:hAnsi="Arial" w:cs="Arial"/>
                <w:sz w:val="18"/>
                <w:szCs w:val="18"/>
              </w:rPr>
              <w:t xml:space="preserve">This position manages patient appointments, answers the telephone, handles incoming and outgoing correspondence, maintains patient </w:t>
            </w:r>
            <w:r w:rsidR="00FC0F74" w:rsidRPr="00261BE5">
              <w:rPr>
                <w:rFonts w:ascii="Arial" w:hAnsi="Arial" w:cs="Arial"/>
                <w:sz w:val="18"/>
                <w:szCs w:val="18"/>
              </w:rPr>
              <w:t>records,</w:t>
            </w:r>
            <w:r w:rsidRPr="00261BE5">
              <w:rPr>
                <w:rFonts w:ascii="Arial" w:hAnsi="Arial" w:cs="Arial"/>
                <w:sz w:val="18"/>
                <w:szCs w:val="18"/>
              </w:rPr>
              <w:t xml:space="preserve"> and assists with vision tests where required.</w:t>
            </w:r>
          </w:p>
        </w:tc>
      </w:tr>
      <w:tr w:rsidR="004A18A3" w:rsidRPr="00261BE5" w14:paraId="7696FC7B" w14:textId="77777777" w:rsidTr="00FC0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8" w:type="dxa"/>
            <w:vMerge w:val="restart"/>
            <w:tcBorders>
              <w:top w:val="single" w:sz="4" w:space="0" w:color="FFFFFF" w:themeColor="background1"/>
            </w:tcBorders>
            <w:shd w:val="clear" w:color="auto" w:fill="D1DDE7"/>
          </w:tcPr>
          <w:p w14:paraId="6DD5482D" w14:textId="263A909C" w:rsidR="004A18A3" w:rsidRPr="00261BE5" w:rsidRDefault="004A18A3" w:rsidP="00CD1E73">
            <w:pPr>
              <w:spacing w:beforeLines="40" w:before="96" w:afterLines="40" w:after="96"/>
              <w:rPr>
                <w:rFonts w:ascii="Arial" w:hAnsi="Arial" w:cs="Arial"/>
                <w:color w:val="auto"/>
                <w:sz w:val="18"/>
                <w:szCs w:val="18"/>
              </w:rPr>
            </w:pPr>
            <w:r w:rsidRPr="00261BE5">
              <w:rPr>
                <w:rFonts w:ascii="Arial" w:hAnsi="Arial" w:cs="Arial"/>
                <w:color w:val="auto"/>
                <w:sz w:val="18"/>
                <w:szCs w:val="18"/>
              </w:rPr>
              <w:t>Measures</w:t>
            </w:r>
          </w:p>
        </w:tc>
        <w:tc>
          <w:tcPr>
            <w:tcW w:w="7877" w:type="dxa"/>
            <w:gridSpan w:val="2"/>
            <w:tcBorders>
              <w:top w:val="single" w:sz="4" w:space="0" w:color="FFFFFF" w:themeColor="background1"/>
            </w:tcBorders>
            <w:shd w:val="clear" w:color="auto" w:fill="E4EBF1"/>
          </w:tcPr>
          <w:p w14:paraId="4A533EA4" w14:textId="49EFCC8B" w:rsidR="004A18A3" w:rsidRPr="00261BE5" w:rsidRDefault="004A18A3" w:rsidP="00CD1E73">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61BE5">
              <w:rPr>
                <w:rFonts w:ascii="Arial" w:hAnsi="Arial" w:cs="Arial"/>
                <w:sz w:val="18"/>
                <w:szCs w:val="18"/>
              </w:rPr>
              <w:t>Sales growth % on last year</w:t>
            </w:r>
          </w:p>
        </w:tc>
      </w:tr>
      <w:tr w:rsidR="004A18A3" w:rsidRPr="00261BE5" w14:paraId="68AD4B97" w14:textId="77777777" w:rsidTr="00FC0F74">
        <w:tc>
          <w:tcPr>
            <w:cnfStyle w:val="001000000000" w:firstRow="0" w:lastRow="0" w:firstColumn="1" w:lastColumn="0" w:oddVBand="0" w:evenVBand="0" w:oddHBand="0" w:evenHBand="0" w:firstRowFirstColumn="0" w:firstRowLastColumn="0" w:lastRowFirstColumn="0" w:lastRowLastColumn="0"/>
            <w:tcW w:w="1928" w:type="dxa"/>
            <w:vMerge/>
            <w:shd w:val="clear" w:color="auto" w:fill="D1DDE7"/>
          </w:tcPr>
          <w:p w14:paraId="1960F1E6" w14:textId="77777777" w:rsidR="004A18A3" w:rsidRPr="00261BE5" w:rsidRDefault="004A18A3" w:rsidP="00CD1E73">
            <w:pPr>
              <w:spacing w:beforeLines="40" w:before="96" w:afterLines="40" w:after="96"/>
              <w:rPr>
                <w:rFonts w:ascii="Arial" w:hAnsi="Arial" w:cs="Arial"/>
                <w:color w:val="auto"/>
                <w:sz w:val="18"/>
                <w:szCs w:val="18"/>
              </w:rPr>
            </w:pPr>
          </w:p>
        </w:tc>
        <w:tc>
          <w:tcPr>
            <w:tcW w:w="7877" w:type="dxa"/>
            <w:gridSpan w:val="2"/>
            <w:shd w:val="clear" w:color="auto" w:fill="E4EBF1"/>
          </w:tcPr>
          <w:p w14:paraId="49915D18" w14:textId="7FF8F42C" w:rsidR="004A18A3" w:rsidRPr="00261BE5" w:rsidRDefault="004A18A3" w:rsidP="00CD1E73">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61BE5">
              <w:rPr>
                <w:rFonts w:ascii="Arial" w:hAnsi="Arial" w:cs="Arial"/>
                <w:sz w:val="18"/>
                <w:szCs w:val="18"/>
              </w:rPr>
              <w:t>Multiple pair % rate</w:t>
            </w:r>
          </w:p>
        </w:tc>
      </w:tr>
      <w:tr w:rsidR="004A18A3" w:rsidRPr="00261BE5" w14:paraId="748C8068" w14:textId="77777777" w:rsidTr="00FC0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8" w:type="dxa"/>
            <w:vMerge/>
            <w:shd w:val="clear" w:color="auto" w:fill="D1DDE7"/>
          </w:tcPr>
          <w:p w14:paraId="5B39D2F2" w14:textId="77777777" w:rsidR="004A18A3" w:rsidRPr="00261BE5" w:rsidRDefault="004A18A3" w:rsidP="00CD1E73">
            <w:pPr>
              <w:spacing w:beforeLines="40" w:before="96" w:afterLines="40" w:after="96"/>
              <w:rPr>
                <w:rFonts w:ascii="Arial" w:hAnsi="Arial" w:cs="Arial"/>
                <w:color w:val="auto"/>
                <w:sz w:val="18"/>
                <w:szCs w:val="18"/>
              </w:rPr>
            </w:pPr>
          </w:p>
        </w:tc>
        <w:tc>
          <w:tcPr>
            <w:tcW w:w="7877" w:type="dxa"/>
            <w:gridSpan w:val="2"/>
            <w:shd w:val="clear" w:color="auto" w:fill="E4EBF1"/>
          </w:tcPr>
          <w:p w14:paraId="44BF28C9" w14:textId="240236E0" w:rsidR="004A18A3" w:rsidRPr="00261BE5" w:rsidRDefault="004A18A3" w:rsidP="00CD1E73">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61BE5">
              <w:rPr>
                <w:rFonts w:ascii="Arial" w:hAnsi="Arial" w:cs="Arial"/>
                <w:sz w:val="18"/>
                <w:szCs w:val="18"/>
              </w:rPr>
              <w:t>Own frame usage %</w:t>
            </w:r>
          </w:p>
        </w:tc>
      </w:tr>
      <w:tr w:rsidR="004A18A3" w:rsidRPr="00261BE5" w14:paraId="509CFA3E" w14:textId="77777777" w:rsidTr="00FC0F74">
        <w:tc>
          <w:tcPr>
            <w:cnfStyle w:val="001000000000" w:firstRow="0" w:lastRow="0" w:firstColumn="1" w:lastColumn="0" w:oddVBand="0" w:evenVBand="0" w:oddHBand="0" w:evenHBand="0" w:firstRowFirstColumn="0" w:firstRowLastColumn="0" w:lastRowFirstColumn="0" w:lastRowLastColumn="0"/>
            <w:tcW w:w="1928" w:type="dxa"/>
            <w:vMerge/>
            <w:shd w:val="clear" w:color="auto" w:fill="D1DDE7"/>
          </w:tcPr>
          <w:p w14:paraId="4D270A5F" w14:textId="77777777" w:rsidR="004A18A3" w:rsidRPr="00261BE5" w:rsidRDefault="004A18A3" w:rsidP="00CD1E73">
            <w:pPr>
              <w:spacing w:beforeLines="40" w:before="96" w:afterLines="40" w:after="96"/>
              <w:rPr>
                <w:rFonts w:ascii="Arial" w:hAnsi="Arial" w:cs="Arial"/>
                <w:color w:val="auto"/>
                <w:sz w:val="18"/>
                <w:szCs w:val="18"/>
              </w:rPr>
            </w:pPr>
          </w:p>
        </w:tc>
        <w:tc>
          <w:tcPr>
            <w:tcW w:w="7877" w:type="dxa"/>
            <w:gridSpan w:val="2"/>
            <w:shd w:val="clear" w:color="auto" w:fill="E4EBF1"/>
          </w:tcPr>
          <w:p w14:paraId="5321BEAE" w14:textId="21F60921" w:rsidR="004A18A3" w:rsidRPr="00261BE5" w:rsidRDefault="004A18A3" w:rsidP="00CD1E73">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61BE5">
              <w:rPr>
                <w:rFonts w:ascii="Arial" w:hAnsi="Arial" w:cs="Arial"/>
                <w:sz w:val="18"/>
                <w:szCs w:val="18"/>
              </w:rPr>
              <w:t>Average selling price (frame + lens)</w:t>
            </w:r>
          </w:p>
        </w:tc>
      </w:tr>
      <w:tr w:rsidR="004A18A3" w:rsidRPr="00261BE5" w14:paraId="32B1BABC" w14:textId="77777777" w:rsidTr="00FC0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8" w:type="dxa"/>
            <w:vMerge/>
            <w:shd w:val="clear" w:color="auto" w:fill="D1DDE7"/>
          </w:tcPr>
          <w:p w14:paraId="3138FEFB" w14:textId="77777777" w:rsidR="004A18A3" w:rsidRPr="00261BE5" w:rsidRDefault="004A18A3" w:rsidP="00CD1E73">
            <w:pPr>
              <w:spacing w:beforeLines="40" w:before="96" w:afterLines="40" w:after="96"/>
              <w:rPr>
                <w:rFonts w:ascii="Arial" w:hAnsi="Arial" w:cs="Arial"/>
                <w:color w:val="auto"/>
                <w:sz w:val="18"/>
                <w:szCs w:val="18"/>
              </w:rPr>
            </w:pPr>
          </w:p>
        </w:tc>
        <w:tc>
          <w:tcPr>
            <w:tcW w:w="7877" w:type="dxa"/>
            <w:gridSpan w:val="2"/>
            <w:shd w:val="clear" w:color="auto" w:fill="E4EBF1"/>
          </w:tcPr>
          <w:p w14:paraId="33753652" w14:textId="0A7C83E1" w:rsidR="004A18A3" w:rsidRPr="00261BE5" w:rsidRDefault="004A18A3" w:rsidP="00CD1E73">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61BE5">
              <w:rPr>
                <w:rFonts w:ascii="Arial" w:hAnsi="Arial" w:cs="Arial"/>
                <w:sz w:val="18"/>
                <w:szCs w:val="18"/>
              </w:rPr>
              <w:t>Consultation conversion %</w:t>
            </w:r>
          </w:p>
        </w:tc>
      </w:tr>
      <w:tr w:rsidR="004A18A3" w:rsidRPr="00261BE5" w14:paraId="432DC431" w14:textId="77777777" w:rsidTr="00FC0F74">
        <w:tc>
          <w:tcPr>
            <w:cnfStyle w:val="001000000000" w:firstRow="0" w:lastRow="0" w:firstColumn="1" w:lastColumn="0" w:oddVBand="0" w:evenVBand="0" w:oddHBand="0" w:evenHBand="0" w:firstRowFirstColumn="0" w:firstRowLastColumn="0" w:lastRowFirstColumn="0" w:lastRowLastColumn="0"/>
            <w:tcW w:w="1928" w:type="dxa"/>
            <w:vMerge/>
            <w:shd w:val="clear" w:color="auto" w:fill="D1DDE7"/>
          </w:tcPr>
          <w:p w14:paraId="67559B0E" w14:textId="77777777" w:rsidR="004A18A3" w:rsidRPr="00261BE5" w:rsidRDefault="004A18A3" w:rsidP="00CD1E73">
            <w:pPr>
              <w:spacing w:beforeLines="40" w:before="96" w:afterLines="40" w:after="96"/>
              <w:rPr>
                <w:rFonts w:ascii="Arial" w:hAnsi="Arial" w:cs="Arial"/>
                <w:color w:val="auto"/>
                <w:sz w:val="18"/>
                <w:szCs w:val="18"/>
              </w:rPr>
            </w:pPr>
          </w:p>
        </w:tc>
        <w:tc>
          <w:tcPr>
            <w:tcW w:w="7877" w:type="dxa"/>
            <w:gridSpan w:val="2"/>
            <w:shd w:val="clear" w:color="auto" w:fill="E4EBF1"/>
          </w:tcPr>
          <w:p w14:paraId="2731F918" w14:textId="2F557BDE" w:rsidR="004A18A3" w:rsidRPr="00261BE5" w:rsidRDefault="004A18A3" w:rsidP="00CD1E73">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61BE5">
              <w:rPr>
                <w:rFonts w:ascii="Arial" w:hAnsi="Arial" w:cs="Arial"/>
                <w:sz w:val="18"/>
                <w:szCs w:val="18"/>
              </w:rPr>
              <w:t>Appointment book utilisation</w:t>
            </w:r>
          </w:p>
        </w:tc>
      </w:tr>
      <w:tr w:rsidR="004A18A3" w:rsidRPr="00261BE5" w14:paraId="59CBCD47" w14:textId="77777777" w:rsidTr="00FC0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8" w:type="dxa"/>
            <w:vMerge/>
            <w:shd w:val="clear" w:color="auto" w:fill="D1DDE7"/>
          </w:tcPr>
          <w:p w14:paraId="4DCC67AA" w14:textId="77777777" w:rsidR="004A18A3" w:rsidRPr="00261BE5" w:rsidRDefault="004A18A3" w:rsidP="00CD1E73">
            <w:pPr>
              <w:spacing w:beforeLines="40" w:before="96" w:afterLines="40" w:after="96"/>
              <w:rPr>
                <w:rFonts w:ascii="Arial" w:hAnsi="Arial" w:cs="Arial"/>
                <w:color w:val="auto"/>
                <w:sz w:val="18"/>
                <w:szCs w:val="18"/>
              </w:rPr>
            </w:pPr>
          </w:p>
        </w:tc>
        <w:tc>
          <w:tcPr>
            <w:tcW w:w="7877" w:type="dxa"/>
            <w:gridSpan w:val="2"/>
            <w:shd w:val="clear" w:color="auto" w:fill="E4EBF1"/>
          </w:tcPr>
          <w:p w14:paraId="7D2399AF" w14:textId="0D870332" w:rsidR="004A18A3" w:rsidRPr="00261BE5" w:rsidRDefault="004A18A3" w:rsidP="00CD1E73">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61BE5">
              <w:rPr>
                <w:rFonts w:ascii="Arial" w:hAnsi="Arial" w:cs="Arial"/>
                <w:sz w:val="18"/>
                <w:szCs w:val="18"/>
              </w:rPr>
              <w:t>Customer Feedback</w:t>
            </w:r>
          </w:p>
        </w:tc>
      </w:tr>
      <w:tr w:rsidR="006C0D19" w:rsidRPr="00261BE5" w14:paraId="3B7EC9E7" w14:textId="77777777" w:rsidTr="00FC0F74">
        <w:tc>
          <w:tcPr>
            <w:cnfStyle w:val="001000000000" w:firstRow="0" w:lastRow="0" w:firstColumn="1" w:lastColumn="0" w:oddVBand="0" w:evenVBand="0" w:oddHBand="0" w:evenHBand="0" w:firstRowFirstColumn="0" w:firstRowLastColumn="0" w:lastRowFirstColumn="0" w:lastRowLastColumn="0"/>
            <w:tcW w:w="1928" w:type="dxa"/>
            <w:vMerge w:val="restart"/>
            <w:shd w:val="clear" w:color="auto" w:fill="D1DDE7"/>
          </w:tcPr>
          <w:p w14:paraId="3F08E379" w14:textId="752566BF" w:rsidR="006C0D19" w:rsidRPr="00261BE5" w:rsidRDefault="006C0D19" w:rsidP="00CD1E73">
            <w:pPr>
              <w:spacing w:beforeLines="40" w:before="96" w:afterLines="40" w:after="96"/>
              <w:rPr>
                <w:rFonts w:ascii="Arial" w:hAnsi="Arial" w:cs="Arial"/>
                <w:color w:val="auto"/>
                <w:sz w:val="18"/>
                <w:szCs w:val="18"/>
              </w:rPr>
            </w:pPr>
            <w:r w:rsidRPr="00261BE5">
              <w:rPr>
                <w:rFonts w:ascii="Arial" w:hAnsi="Arial" w:cs="Arial"/>
                <w:color w:val="auto"/>
                <w:sz w:val="18"/>
                <w:szCs w:val="18"/>
              </w:rPr>
              <w:t>Skills &amp; Attributes</w:t>
            </w:r>
          </w:p>
        </w:tc>
        <w:tc>
          <w:tcPr>
            <w:tcW w:w="7877" w:type="dxa"/>
            <w:gridSpan w:val="2"/>
            <w:shd w:val="clear" w:color="auto" w:fill="E4EBF1"/>
          </w:tcPr>
          <w:p w14:paraId="7856F841" w14:textId="7439B3E5" w:rsidR="006C0D19" w:rsidRPr="00261BE5" w:rsidRDefault="006C0D19" w:rsidP="00CD1E73">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61BE5">
              <w:rPr>
                <w:rFonts w:ascii="Arial" w:hAnsi="Arial" w:cs="Arial"/>
                <w:sz w:val="18"/>
                <w:szCs w:val="18"/>
              </w:rPr>
              <w:t>Exercises problem solving skills and demonstrates the ability to recommend and dispense optical products to meet &amp; exceed patient’s expectations</w:t>
            </w:r>
          </w:p>
        </w:tc>
      </w:tr>
      <w:tr w:rsidR="006C0D19" w:rsidRPr="00261BE5" w14:paraId="57A231A8" w14:textId="77777777" w:rsidTr="00FC0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8" w:type="dxa"/>
            <w:vMerge/>
            <w:shd w:val="clear" w:color="auto" w:fill="D1DDE7"/>
          </w:tcPr>
          <w:p w14:paraId="0A14792A" w14:textId="77777777" w:rsidR="006C0D19" w:rsidRPr="00261BE5" w:rsidRDefault="006C0D19" w:rsidP="00CD1E73">
            <w:pPr>
              <w:spacing w:beforeLines="40" w:before="96" w:afterLines="40" w:after="96"/>
              <w:rPr>
                <w:rFonts w:ascii="Arial" w:hAnsi="Arial" w:cs="Arial"/>
                <w:sz w:val="18"/>
                <w:szCs w:val="18"/>
              </w:rPr>
            </w:pPr>
          </w:p>
        </w:tc>
        <w:tc>
          <w:tcPr>
            <w:tcW w:w="7877" w:type="dxa"/>
            <w:gridSpan w:val="2"/>
            <w:tcBorders>
              <w:bottom w:val="single" w:sz="4" w:space="0" w:color="FFFFFF" w:themeColor="background1"/>
            </w:tcBorders>
            <w:shd w:val="clear" w:color="auto" w:fill="E4EBF1"/>
          </w:tcPr>
          <w:p w14:paraId="118FE072" w14:textId="4FB1F0BB" w:rsidR="006C0D19" w:rsidRPr="00261BE5" w:rsidRDefault="006C0D19" w:rsidP="00CD1E73">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61BE5">
              <w:rPr>
                <w:rFonts w:ascii="Arial" w:hAnsi="Arial" w:cs="Arial"/>
                <w:sz w:val="18"/>
                <w:szCs w:val="18"/>
              </w:rPr>
              <w:t>Demonstrates behaviour and commitment to the practice's core values</w:t>
            </w:r>
          </w:p>
        </w:tc>
      </w:tr>
      <w:tr w:rsidR="006C0D19" w:rsidRPr="00261BE5" w14:paraId="602DDB02" w14:textId="77777777" w:rsidTr="00FC0F74">
        <w:tc>
          <w:tcPr>
            <w:cnfStyle w:val="001000000000" w:firstRow="0" w:lastRow="0" w:firstColumn="1" w:lastColumn="0" w:oddVBand="0" w:evenVBand="0" w:oddHBand="0" w:evenHBand="0" w:firstRowFirstColumn="0" w:firstRowLastColumn="0" w:lastRowFirstColumn="0" w:lastRowLastColumn="0"/>
            <w:tcW w:w="1928" w:type="dxa"/>
            <w:vMerge/>
            <w:shd w:val="clear" w:color="auto" w:fill="D1DDE7"/>
          </w:tcPr>
          <w:p w14:paraId="0457D55F" w14:textId="77777777" w:rsidR="006C0D19" w:rsidRPr="00261BE5" w:rsidRDefault="006C0D19" w:rsidP="00CD1E73">
            <w:pPr>
              <w:spacing w:beforeLines="40" w:before="96" w:afterLines="40" w:after="96"/>
              <w:rPr>
                <w:rFonts w:ascii="Arial" w:hAnsi="Arial" w:cs="Arial"/>
                <w:sz w:val="18"/>
                <w:szCs w:val="18"/>
              </w:rPr>
            </w:pPr>
          </w:p>
        </w:tc>
        <w:tc>
          <w:tcPr>
            <w:tcW w:w="7877" w:type="dxa"/>
            <w:gridSpan w:val="2"/>
            <w:shd w:val="clear" w:color="auto" w:fill="E4EBF1"/>
          </w:tcPr>
          <w:p w14:paraId="2216CFC7" w14:textId="29E2CF62" w:rsidR="006C0D19" w:rsidRPr="00261BE5" w:rsidRDefault="006C0D19" w:rsidP="00CD1E73">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61BE5">
              <w:rPr>
                <w:rFonts w:ascii="Arial" w:hAnsi="Arial" w:cs="Arial"/>
                <w:sz w:val="18"/>
                <w:szCs w:val="18"/>
              </w:rPr>
              <w:t>Delivers excellence in patient care and service</w:t>
            </w:r>
          </w:p>
        </w:tc>
      </w:tr>
      <w:tr w:rsidR="006C0D19" w:rsidRPr="00261BE5" w14:paraId="0281926F" w14:textId="77777777" w:rsidTr="00FC0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8" w:type="dxa"/>
            <w:vMerge/>
            <w:shd w:val="clear" w:color="auto" w:fill="D1DDE7"/>
          </w:tcPr>
          <w:p w14:paraId="5F6648A5" w14:textId="77777777" w:rsidR="006C0D19" w:rsidRPr="00261BE5" w:rsidRDefault="006C0D19" w:rsidP="00CD1E73">
            <w:pPr>
              <w:spacing w:beforeLines="40" w:before="96" w:afterLines="40" w:after="96"/>
              <w:rPr>
                <w:rFonts w:ascii="Arial" w:hAnsi="Arial" w:cs="Arial"/>
                <w:sz w:val="18"/>
                <w:szCs w:val="18"/>
              </w:rPr>
            </w:pPr>
          </w:p>
        </w:tc>
        <w:tc>
          <w:tcPr>
            <w:tcW w:w="7877" w:type="dxa"/>
            <w:gridSpan w:val="2"/>
            <w:shd w:val="clear" w:color="auto" w:fill="E4EBF1"/>
          </w:tcPr>
          <w:p w14:paraId="2E5EB63A" w14:textId="35D1134E" w:rsidR="006C0D19" w:rsidRPr="00261BE5" w:rsidRDefault="006C0D19" w:rsidP="00CD1E73">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61BE5">
              <w:rPr>
                <w:rFonts w:ascii="Arial" w:hAnsi="Arial" w:cs="Arial"/>
                <w:sz w:val="18"/>
                <w:szCs w:val="18"/>
              </w:rPr>
              <w:t>Ability to positively deal with difficult or challenging situations &amp; provide resolutions</w:t>
            </w:r>
          </w:p>
        </w:tc>
      </w:tr>
      <w:tr w:rsidR="006C0D19" w:rsidRPr="00261BE5" w14:paraId="3E3D137F" w14:textId="77777777" w:rsidTr="00FC0F74">
        <w:tc>
          <w:tcPr>
            <w:cnfStyle w:val="001000000000" w:firstRow="0" w:lastRow="0" w:firstColumn="1" w:lastColumn="0" w:oddVBand="0" w:evenVBand="0" w:oddHBand="0" w:evenHBand="0" w:firstRowFirstColumn="0" w:firstRowLastColumn="0" w:lastRowFirstColumn="0" w:lastRowLastColumn="0"/>
            <w:tcW w:w="1928" w:type="dxa"/>
            <w:vMerge/>
            <w:shd w:val="clear" w:color="auto" w:fill="D1DDE7"/>
          </w:tcPr>
          <w:p w14:paraId="401916A2" w14:textId="77777777" w:rsidR="006C0D19" w:rsidRPr="00261BE5" w:rsidRDefault="006C0D19" w:rsidP="00CD1E73">
            <w:pPr>
              <w:spacing w:beforeLines="40" w:before="96" w:afterLines="40" w:after="96"/>
              <w:rPr>
                <w:rFonts w:ascii="Arial" w:hAnsi="Arial" w:cs="Arial"/>
                <w:sz w:val="18"/>
                <w:szCs w:val="18"/>
              </w:rPr>
            </w:pPr>
          </w:p>
        </w:tc>
        <w:tc>
          <w:tcPr>
            <w:tcW w:w="7877" w:type="dxa"/>
            <w:gridSpan w:val="2"/>
            <w:shd w:val="clear" w:color="auto" w:fill="E4EBF1"/>
          </w:tcPr>
          <w:p w14:paraId="1D8624C3" w14:textId="09F0B359" w:rsidR="006C0D19" w:rsidRPr="00261BE5" w:rsidRDefault="006C0D19" w:rsidP="00CD1E73">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61BE5">
              <w:rPr>
                <w:rFonts w:ascii="Arial" w:hAnsi="Arial" w:cs="Arial"/>
                <w:sz w:val="18"/>
                <w:szCs w:val="18"/>
              </w:rPr>
              <w:t>Working knowledge of practice management system (SUNIX or Optomate)</w:t>
            </w:r>
          </w:p>
        </w:tc>
      </w:tr>
    </w:tbl>
    <w:p w14:paraId="2FA6DE4F" w14:textId="24341B4A" w:rsidR="00406A55" w:rsidRPr="00261BE5" w:rsidRDefault="00406A55">
      <w:pPr>
        <w:rPr>
          <w:rFonts w:ascii="Arial" w:hAnsi="Arial" w:cs="Arial"/>
          <w:sz w:val="18"/>
          <w:szCs w:val="18"/>
        </w:rPr>
      </w:pPr>
    </w:p>
    <w:p w14:paraId="7E07A5CB" w14:textId="06705AA1" w:rsidR="00406A55" w:rsidRPr="00261BE5" w:rsidRDefault="00406A55">
      <w:pPr>
        <w:rPr>
          <w:rFonts w:ascii="Arial" w:hAnsi="Arial" w:cs="Arial"/>
          <w:sz w:val="18"/>
          <w:szCs w:val="18"/>
        </w:rPr>
      </w:pPr>
    </w:p>
    <w:p w14:paraId="76FD611C" w14:textId="77777777" w:rsidR="00FC0F74" w:rsidRPr="00261BE5" w:rsidRDefault="00FC0F74">
      <w:pPr>
        <w:rPr>
          <w:rFonts w:ascii="Arial" w:hAnsi="Arial" w:cs="Arial"/>
          <w:sz w:val="18"/>
          <w:szCs w:val="18"/>
        </w:rPr>
      </w:pPr>
    </w:p>
    <w:p w14:paraId="1F518BF6" w14:textId="77777777" w:rsidR="00406A55" w:rsidRPr="00261BE5" w:rsidRDefault="00406A55">
      <w:pPr>
        <w:rPr>
          <w:rFonts w:ascii="Arial" w:hAnsi="Arial" w:cs="Arial"/>
          <w:sz w:val="18"/>
          <w:szCs w:val="18"/>
        </w:rPr>
      </w:pPr>
    </w:p>
    <w:tbl>
      <w:tblPr>
        <w:tblStyle w:val="GridTable5Dark-Accent3"/>
        <w:tblW w:w="9805" w:type="dxa"/>
        <w:tblLook w:val="04A0" w:firstRow="1" w:lastRow="0" w:firstColumn="1" w:lastColumn="0" w:noHBand="0" w:noVBand="1"/>
      </w:tblPr>
      <w:tblGrid>
        <w:gridCol w:w="1916"/>
        <w:gridCol w:w="7889"/>
      </w:tblGrid>
      <w:tr w:rsidR="00FC0F74" w:rsidRPr="00261BE5" w14:paraId="68CE2A12" w14:textId="77777777" w:rsidTr="00FC0F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vMerge w:val="restart"/>
            <w:shd w:val="clear" w:color="auto" w:fill="D1DDE7"/>
          </w:tcPr>
          <w:p w14:paraId="5905EC1C" w14:textId="43AA47B6" w:rsidR="00FC0F74" w:rsidRPr="00261BE5" w:rsidRDefault="00FC0F74" w:rsidP="00CD1E73">
            <w:pPr>
              <w:spacing w:beforeLines="40" w:before="96" w:afterLines="40" w:after="96"/>
              <w:rPr>
                <w:rFonts w:ascii="Arial" w:hAnsi="Arial" w:cs="Arial"/>
                <w:color w:val="auto"/>
                <w:sz w:val="18"/>
                <w:szCs w:val="18"/>
              </w:rPr>
            </w:pPr>
            <w:r w:rsidRPr="00261BE5">
              <w:rPr>
                <w:rFonts w:ascii="Arial" w:hAnsi="Arial" w:cs="Arial"/>
                <w:color w:val="auto"/>
                <w:sz w:val="18"/>
                <w:szCs w:val="18"/>
              </w:rPr>
              <w:t>Key Accountabilities</w:t>
            </w:r>
          </w:p>
        </w:tc>
        <w:tc>
          <w:tcPr>
            <w:tcW w:w="7889" w:type="dxa"/>
            <w:shd w:val="clear" w:color="auto" w:fill="312159"/>
          </w:tcPr>
          <w:p w14:paraId="54D41FA0" w14:textId="1B968B18" w:rsidR="00FC0F74" w:rsidRPr="00261BE5" w:rsidRDefault="00FC0F74" w:rsidP="00CD1E73">
            <w:pPr>
              <w:spacing w:beforeLines="40" w:before="96" w:afterLines="40" w:after="96"/>
              <w:cnfStyle w:val="100000000000" w:firstRow="1" w:lastRow="0" w:firstColumn="0" w:lastColumn="0" w:oddVBand="0" w:evenVBand="0" w:oddHBand="0" w:evenHBand="0" w:firstRowFirstColumn="0" w:firstRowLastColumn="0" w:lastRowFirstColumn="0" w:lastRowLastColumn="0"/>
              <w:rPr>
                <w:rFonts w:ascii="Arial" w:hAnsi="Arial" w:cs="Arial"/>
                <w:color w:val="495965"/>
                <w:sz w:val="18"/>
                <w:szCs w:val="18"/>
              </w:rPr>
            </w:pPr>
            <w:r w:rsidRPr="00261BE5">
              <w:rPr>
                <w:rFonts w:ascii="Arial" w:hAnsi="Arial" w:cs="Arial"/>
                <w:sz w:val="18"/>
                <w:szCs w:val="18"/>
              </w:rPr>
              <w:t xml:space="preserve">Attend to </w:t>
            </w:r>
            <w:r w:rsidR="00E81D2D" w:rsidRPr="00261BE5">
              <w:rPr>
                <w:rFonts w:ascii="Arial" w:hAnsi="Arial" w:cs="Arial"/>
                <w:sz w:val="18"/>
                <w:szCs w:val="18"/>
              </w:rPr>
              <w:t>customers</w:t>
            </w:r>
            <w:r w:rsidR="00E81D2D" w:rsidRPr="00261BE5">
              <w:rPr>
                <w:rFonts w:ascii="Arial" w:hAnsi="Arial" w:cs="Arial"/>
                <w:b w:val="0"/>
                <w:bCs w:val="0"/>
                <w:sz w:val="18"/>
                <w:szCs w:val="18"/>
              </w:rPr>
              <w:t>’</w:t>
            </w:r>
            <w:r w:rsidRPr="00261BE5">
              <w:rPr>
                <w:rFonts w:ascii="Arial" w:hAnsi="Arial" w:cs="Arial"/>
                <w:sz w:val="18"/>
                <w:szCs w:val="18"/>
              </w:rPr>
              <w:t xml:space="preserve"> needs and exceed expectations</w:t>
            </w:r>
          </w:p>
        </w:tc>
      </w:tr>
      <w:tr w:rsidR="00FC0F74" w:rsidRPr="00261BE5" w14:paraId="3868F672" w14:textId="77777777" w:rsidTr="00FC0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vMerge/>
            <w:shd w:val="clear" w:color="auto" w:fill="D1DDE7"/>
          </w:tcPr>
          <w:p w14:paraId="4830D26D" w14:textId="77777777" w:rsidR="00FC0F74" w:rsidRPr="00261BE5" w:rsidRDefault="00FC0F74" w:rsidP="00CD1E73">
            <w:pPr>
              <w:spacing w:beforeLines="40" w:before="96" w:afterLines="40" w:after="96"/>
              <w:rPr>
                <w:rFonts w:ascii="Arial" w:hAnsi="Arial" w:cs="Arial"/>
                <w:sz w:val="18"/>
                <w:szCs w:val="18"/>
              </w:rPr>
            </w:pPr>
          </w:p>
        </w:tc>
        <w:tc>
          <w:tcPr>
            <w:tcW w:w="7889" w:type="dxa"/>
            <w:shd w:val="clear" w:color="auto" w:fill="E4EBF1"/>
          </w:tcPr>
          <w:p w14:paraId="2EBD8A22" w14:textId="57D2C019" w:rsidR="00FC0F74" w:rsidRPr="00261BE5" w:rsidRDefault="00FC0F74" w:rsidP="00CD1E73">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61BE5">
              <w:rPr>
                <w:rFonts w:ascii="Arial" w:hAnsi="Arial" w:cs="Arial"/>
                <w:sz w:val="18"/>
                <w:szCs w:val="18"/>
              </w:rPr>
              <w:t xml:space="preserve">Ensure efficient flow of patient journey through their entire optical experience from initial contact to providing services &amp; products, on-going </w:t>
            </w:r>
            <w:r w:rsidR="00E81D2D" w:rsidRPr="00261BE5">
              <w:rPr>
                <w:rFonts w:ascii="Arial" w:hAnsi="Arial" w:cs="Arial"/>
                <w:sz w:val="18"/>
                <w:szCs w:val="18"/>
              </w:rPr>
              <w:t>advice,</w:t>
            </w:r>
            <w:r w:rsidRPr="00261BE5">
              <w:rPr>
                <w:rFonts w:ascii="Arial" w:hAnsi="Arial" w:cs="Arial"/>
                <w:sz w:val="18"/>
                <w:szCs w:val="18"/>
              </w:rPr>
              <w:t xml:space="preserve"> and care</w:t>
            </w:r>
          </w:p>
        </w:tc>
      </w:tr>
      <w:tr w:rsidR="00FC0F74" w:rsidRPr="00261BE5" w14:paraId="79797707" w14:textId="77777777" w:rsidTr="00FC0F74">
        <w:tc>
          <w:tcPr>
            <w:cnfStyle w:val="001000000000" w:firstRow="0" w:lastRow="0" w:firstColumn="1" w:lastColumn="0" w:oddVBand="0" w:evenVBand="0" w:oddHBand="0" w:evenHBand="0" w:firstRowFirstColumn="0" w:firstRowLastColumn="0" w:lastRowFirstColumn="0" w:lastRowLastColumn="0"/>
            <w:tcW w:w="1916" w:type="dxa"/>
            <w:vMerge/>
            <w:shd w:val="clear" w:color="auto" w:fill="D1DDE7"/>
          </w:tcPr>
          <w:p w14:paraId="6E768CEE" w14:textId="77777777" w:rsidR="00FC0F74" w:rsidRPr="00261BE5" w:rsidRDefault="00FC0F74" w:rsidP="00CD1E73">
            <w:pPr>
              <w:spacing w:beforeLines="40" w:before="96" w:afterLines="40" w:after="96"/>
              <w:rPr>
                <w:rFonts w:ascii="Arial" w:hAnsi="Arial" w:cs="Arial"/>
                <w:sz w:val="18"/>
                <w:szCs w:val="18"/>
              </w:rPr>
            </w:pPr>
          </w:p>
        </w:tc>
        <w:tc>
          <w:tcPr>
            <w:tcW w:w="7889" w:type="dxa"/>
            <w:shd w:val="clear" w:color="auto" w:fill="E4EBF1"/>
          </w:tcPr>
          <w:p w14:paraId="69017F31" w14:textId="776F4EC4" w:rsidR="00FC0F74" w:rsidRPr="00261BE5" w:rsidRDefault="00FC0F74" w:rsidP="00CD1E73">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61BE5">
              <w:rPr>
                <w:rFonts w:ascii="Arial" w:hAnsi="Arial" w:cs="Arial"/>
                <w:sz w:val="18"/>
                <w:szCs w:val="18"/>
              </w:rPr>
              <w:t>Provide excellence in customer service by actively listening &amp; supporting patients to find the right solution for their eyecare &amp; eyewear needs</w:t>
            </w:r>
          </w:p>
        </w:tc>
      </w:tr>
      <w:tr w:rsidR="00FC0F74" w:rsidRPr="00261BE5" w14:paraId="78D6BB1C" w14:textId="77777777" w:rsidTr="00FC0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vMerge/>
            <w:shd w:val="clear" w:color="auto" w:fill="D1DDE7"/>
          </w:tcPr>
          <w:p w14:paraId="07D9E017" w14:textId="77777777" w:rsidR="00FC0F74" w:rsidRPr="00261BE5" w:rsidRDefault="00FC0F74" w:rsidP="00CD1E73">
            <w:pPr>
              <w:spacing w:beforeLines="40" w:before="96" w:afterLines="40" w:after="96"/>
              <w:rPr>
                <w:rFonts w:ascii="Arial" w:hAnsi="Arial" w:cs="Arial"/>
                <w:sz w:val="18"/>
                <w:szCs w:val="18"/>
              </w:rPr>
            </w:pPr>
          </w:p>
        </w:tc>
        <w:tc>
          <w:tcPr>
            <w:tcW w:w="7889" w:type="dxa"/>
            <w:shd w:val="clear" w:color="auto" w:fill="E4EBF1"/>
          </w:tcPr>
          <w:p w14:paraId="4C767E43" w14:textId="2F825434" w:rsidR="00FC0F74" w:rsidRPr="00261BE5" w:rsidRDefault="00FC0F74" w:rsidP="00CD1E73">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61BE5">
              <w:rPr>
                <w:rFonts w:ascii="Arial" w:hAnsi="Arial" w:cs="Arial"/>
                <w:sz w:val="18"/>
                <w:szCs w:val="18"/>
              </w:rPr>
              <w:t>Support the Optometrists recommendations by actively promoting &amp; selling appropriate products</w:t>
            </w:r>
          </w:p>
        </w:tc>
      </w:tr>
      <w:tr w:rsidR="00FC0F74" w:rsidRPr="00261BE5" w14:paraId="249C5A73" w14:textId="77777777" w:rsidTr="00FC0F74">
        <w:tc>
          <w:tcPr>
            <w:cnfStyle w:val="001000000000" w:firstRow="0" w:lastRow="0" w:firstColumn="1" w:lastColumn="0" w:oddVBand="0" w:evenVBand="0" w:oddHBand="0" w:evenHBand="0" w:firstRowFirstColumn="0" w:firstRowLastColumn="0" w:lastRowFirstColumn="0" w:lastRowLastColumn="0"/>
            <w:tcW w:w="1916" w:type="dxa"/>
            <w:vMerge/>
            <w:shd w:val="clear" w:color="auto" w:fill="D1DDE7"/>
          </w:tcPr>
          <w:p w14:paraId="3C9B4C53" w14:textId="77777777" w:rsidR="00FC0F74" w:rsidRPr="00261BE5" w:rsidRDefault="00FC0F74" w:rsidP="00CD1E73">
            <w:pPr>
              <w:spacing w:beforeLines="40" w:before="96" w:afterLines="40" w:after="96"/>
              <w:rPr>
                <w:rFonts w:ascii="Arial" w:hAnsi="Arial" w:cs="Arial"/>
                <w:sz w:val="18"/>
                <w:szCs w:val="18"/>
              </w:rPr>
            </w:pPr>
          </w:p>
        </w:tc>
        <w:tc>
          <w:tcPr>
            <w:tcW w:w="7889" w:type="dxa"/>
            <w:shd w:val="clear" w:color="auto" w:fill="E4EBF1"/>
          </w:tcPr>
          <w:p w14:paraId="2CCBE1A6" w14:textId="4EFD4330" w:rsidR="00FC0F74" w:rsidRPr="00261BE5" w:rsidRDefault="00FC0F74" w:rsidP="00CD1E73">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61BE5">
              <w:rPr>
                <w:rFonts w:ascii="Arial" w:hAnsi="Arial" w:cs="Arial"/>
                <w:sz w:val="18"/>
                <w:szCs w:val="18"/>
              </w:rPr>
              <w:t xml:space="preserve">Share your knowledge of products and explain offers and promotions to patients  </w:t>
            </w:r>
          </w:p>
        </w:tc>
      </w:tr>
      <w:tr w:rsidR="00FC0F74" w:rsidRPr="00261BE5" w14:paraId="38DD5518" w14:textId="77777777" w:rsidTr="00FC0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vMerge/>
            <w:shd w:val="clear" w:color="auto" w:fill="D1DDE7"/>
          </w:tcPr>
          <w:p w14:paraId="4AA379AA" w14:textId="77777777" w:rsidR="00FC0F74" w:rsidRPr="00261BE5" w:rsidRDefault="00FC0F74" w:rsidP="00CD1E73">
            <w:pPr>
              <w:spacing w:beforeLines="40" w:before="96" w:afterLines="40" w:after="96"/>
              <w:rPr>
                <w:rFonts w:ascii="Arial" w:hAnsi="Arial" w:cs="Arial"/>
                <w:sz w:val="18"/>
                <w:szCs w:val="18"/>
              </w:rPr>
            </w:pPr>
          </w:p>
        </w:tc>
        <w:tc>
          <w:tcPr>
            <w:tcW w:w="7889" w:type="dxa"/>
            <w:shd w:val="clear" w:color="auto" w:fill="E4EBF1"/>
          </w:tcPr>
          <w:p w14:paraId="7C7F4093" w14:textId="316871BE" w:rsidR="00FC0F74" w:rsidRPr="00261BE5" w:rsidRDefault="00FC0F74" w:rsidP="00CD1E73">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61BE5">
              <w:rPr>
                <w:rFonts w:ascii="Arial" w:hAnsi="Arial" w:cs="Arial"/>
                <w:sz w:val="18"/>
                <w:szCs w:val="18"/>
              </w:rPr>
              <w:t>Demonstrate understanding of customer &amp; product warranties and process warranties/returns effectively</w:t>
            </w:r>
          </w:p>
        </w:tc>
      </w:tr>
      <w:tr w:rsidR="00FC0F74" w:rsidRPr="00261BE5" w14:paraId="77AEF607" w14:textId="77777777" w:rsidTr="00FC0F74">
        <w:tc>
          <w:tcPr>
            <w:cnfStyle w:val="001000000000" w:firstRow="0" w:lastRow="0" w:firstColumn="1" w:lastColumn="0" w:oddVBand="0" w:evenVBand="0" w:oddHBand="0" w:evenHBand="0" w:firstRowFirstColumn="0" w:firstRowLastColumn="0" w:lastRowFirstColumn="0" w:lastRowLastColumn="0"/>
            <w:tcW w:w="1916" w:type="dxa"/>
            <w:vMerge/>
            <w:shd w:val="clear" w:color="auto" w:fill="D1DDE7"/>
          </w:tcPr>
          <w:p w14:paraId="5B208804" w14:textId="77777777" w:rsidR="00FC0F74" w:rsidRPr="00261BE5" w:rsidRDefault="00FC0F74" w:rsidP="00CD1E73">
            <w:pPr>
              <w:spacing w:beforeLines="40" w:before="96" w:afterLines="40" w:after="96"/>
              <w:rPr>
                <w:rFonts w:ascii="Arial" w:hAnsi="Arial" w:cs="Arial"/>
                <w:sz w:val="18"/>
                <w:szCs w:val="18"/>
              </w:rPr>
            </w:pPr>
          </w:p>
        </w:tc>
        <w:tc>
          <w:tcPr>
            <w:tcW w:w="7889" w:type="dxa"/>
            <w:shd w:val="clear" w:color="auto" w:fill="E4EBF1"/>
          </w:tcPr>
          <w:p w14:paraId="0A0EDFDE" w14:textId="238FEF85" w:rsidR="00FC0F74" w:rsidRPr="00261BE5" w:rsidRDefault="00FC0F74" w:rsidP="00CD1E73">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61BE5">
              <w:rPr>
                <w:rFonts w:ascii="Arial" w:hAnsi="Arial" w:cs="Arial"/>
                <w:sz w:val="18"/>
                <w:szCs w:val="18"/>
              </w:rPr>
              <w:t>Resolve customer queries and issues with an empathetic manner to encourage return patronage</w:t>
            </w:r>
          </w:p>
        </w:tc>
      </w:tr>
      <w:tr w:rsidR="00FC0F74" w:rsidRPr="00261BE5" w14:paraId="45F4CC79" w14:textId="77777777" w:rsidTr="00FC0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vMerge/>
            <w:shd w:val="clear" w:color="auto" w:fill="D1DDE7"/>
          </w:tcPr>
          <w:p w14:paraId="7BE9952D" w14:textId="77777777" w:rsidR="00FC0F74" w:rsidRPr="00261BE5" w:rsidRDefault="00FC0F74" w:rsidP="00CD1E73">
            <w:pPr>
              <w:spacing w:beforeLines="40" w:before="96" w:afterLines="40" w:after="96"/>
              <w:rPr>
                <w:rFonts w:ascii="Arial" w:hAnsi="Arial" w:cs="Arial"/>
                <w:sz w:val="18"/>
                <w:szCs w:val="18"/>
              </w:rPr>
            </w:pPr>
          </w:p>
        </w:tc>
        <w:tc>
          <w:tcPr>
            <w:tcW w:w="7889" w:type="dxa"/>
            <w:shd w:val="clear" w:color="auto" w:fill="E4EBF1"/>
          </w:tcPr>
          <w:p w14:paraId="4B0CD283" w14:textId="7005DD09" w:rsidR="00FC0F74" w:rsidRPr="00261BE5" w:rsidRDefault="00FC0F74" w:rsidP="00CD1E73">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61BE5">
              <w:rPr>
                <w:rFonts w:ascii="Arial" w:hAnsi="Arial" w:cs="Arial"/>
                <w:sz w:val="18"/>
                <w:szCs w:val="18"/>
              </w:rPr>
              <w:t>Carry out pre-screening tests such as retinal imaging and pressure and visual fields testing</w:t>
            </w:r>
          </w:p>
        </w:tc>
      </w:tr>
      <w:tr w:rsidR="00FC0F74" w:rsidRPr="00261BE5" w14:paraId="1644150D" w14:textId="77777777" w:rsidTr="00FC0F74">
        <w:tc>
          <w:tcPr>
            <w:cnfStyle w:val="001000000000" w:firstRow="0" w:lastRow="0" w:firstColumn="1" w:lastColumn="0" w:oddVBand="0" w:evenVBand="0" w:oddHBand="0" w:evenHBand="0" w:firstRowFirstColumn="0" w:firstRowLastColumn="0" w:lastRowFirstColumn="0" w:lastRowLastColumn="0"/>
            <w:tcW w:w="1916" w:type="dxa"/>
            <w:vMerge/>
            <w:shd w:val="clear" w:color="auto" w:fill="D1DDE7"/>
          </w:tcPr>
          <w:p w14:paraId="05E279D0" w14:textId="77777777" w:rsidR="00FC0F74" w:rsidRPr="00261BE5" w:rsidRDefault="00FC0F74" w:rsidP="00CD1E73">
            <w:pPr>
              <w:spacing w:beforeLines="40" w:before="96" w:afterLines="40" w:after="96"/>
              <w:rPr>
                <w:rFonts w:ascii="Arial" w:hAnsi="Arial" w:cs="Arial"/>
                <w:sz w:val="18"/>
                <w:szCs w:val="18"/>
              </w:rPr>
            </w:pPr>
          </w:p>
        </w:tc>
        <w:tc>
          <w:tcPr>
            <w:tcW w:w="7889" w:type="dxa"/>
            <w:shd w:val="clear" w:color="auto" w:fill="E4EBF1"/>
          </w:tcPr>
          <w:p w14:paraId="5C67D430" w14:textId="6B3EE2B4" w:rsidR="00FC0F74" w:rsidRPr="00261BE5" w:rsidRDefault="00FC0F74" w:rsidP="00CD1E73">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61BE5">
              <w:rPr>
                <w:rFonts w:ascii="Arial" w:hAnsi="Arial" w:cs="Arial"/>
                <w:sz w:val="18"/>
                <w:szCs w:val="18"/>
              </w:rPr>
              <w:t xml:space="preserve">Effectively and efficiently carry out spectacle repairs and adjustments   </w:t>
            </w:r>
          </w:p>
        </w:tc>
      </w:tr>
      <w:tr w:rsidR="00FC0F74" w:rsidRPr="00261BE5" w14:paraId="259A5D88" w14:textId="77777777" w:rsidTr="00FC0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vMerge/>
            <w:shd w:val="clear" w:color="auto" w:fill="D1DDE7"/>
          </w:tcPr>
          <w:p w14:paraId="5AEA1F99" w14:textId="77777777" w:rsidR="00FC0F74" w:rsidRPr="00261BE5" w:rsidRDefault="00FC0F74" w:rsidP="00CD1E73">
            <w:pPr>
              <w:spacing w:beforeLines="40" w:before="96" w:afterLines="40" w:after="96"/>
              <w:rPr>
                <w:rFonts w:ascii="Arial" w:hAnsi="Arial" w:cs="Arial"/>
                <w:sz w:val="18"/>
                <w:szCs w:val="18"/>
              </w:rPr>
            </w:pPr>
          </w:p>
        </w:tc>
        <w:tc>
          <w:tcPr>
            <w:tcW w:w="7889" w:type="dxa"/>
            <w:shd w:val="clear" w:color="auto" w:fill="E4EBF1"/>
          </w:tcPr>
          <w:p w14:paraId="62CB2013" w14:textId="29D1A90B" w:rsidR="00FC0F74" w:rsidRPr="00261BE5" w:rsidRDefault="00FC0F74" w:rsidP="00CD1E73">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61BE5">
              <w:rPr>
                <w:rFonts w:ascii="Arial" w:hAnsi="Arial" w:cs="Arial"/>
                <w:sz w:val="18"/>
                <w:szCs w:val="18"/>
              </w:rPr>
              <w:t>Promote fun and harmony within the practice team</w:t>
            </w:r>
          </w:p>
        </w:tc>
      </w:tr>
      <w:tr w:rsidR="00FC0F74" w:rsidRPr="00261BE5" w14:paraId="5DC8CDE4" w14:textId="77777777" w:rsidTr="00FC0F74">
        <w:tc>
          <w:tcPr>
            <w:cnfStyle w:val="001000000000" w:firstRow="0" w:lastRow="0" w:firstColumn="1" w:lastColumn="0" w:oddVBand="0" w:evenVBand="0" w:oddHBand="0" w:evenHBand="0" w:firstRowFirstColumn="0" w:firstRowLastColumn="0" w:lastRowFirstColumn="0" w:lastRowLastColumn="0"/>
            <w:tcW w:w="1916" w:type="dxa"/>
            <w:vMerge/>
            <w:shd w:val="clear" w:color="auto" w:fill="D1DDE7"/>
          </w:tcPr>
          <w:p w14:paraId="5E740863" w14:textId="77777777" w:rsidR="00FC0F74" w:rsidRPr="00261BE5" w:rsidRDefault="00FC0F74" w:rsidP="00CD1E73">
            <w:pPr>
              <w:spacing w:beforeLines="40" w:before="96" w:afterLines="40" w:after="96"/>
              <w:rPr>
                <w:rFonts w:ascii="Arial" w:hAnsi="Arial" w:cs="Arial"/>
                <w:sz w:val="18"/>
                <w:szCs w:val="18"/>
              </w:rPr>
            </w:pPr>
          </w:p>
        </w:tc>
        <w:tc>
          <w:tcPr>
            <w:tcW w:w="7889" w:type="dxa"/>
            <w:shd w:val="clear" w:color="auto" w:fill="312159"/>
          </w:tcPr>
          <w:p w14:paraId="2472A8F7" w14:textId="1BD7DA44" w:rsidR="00FC0F74" w:rsidRPr="00261BE5" w:rsidRDefault="00FC0F74" w:rsidP="00CD1E73">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color w:val="495965"/>
                <w:sz w:val="18"/>
                <w:szCs w:val="18"/>
              </w:rPr>
            </w:pPr>
            <w:r w:rsidRPr="00261BE5">
              <w:rPr>
                <w:rFonts w:ascii="Arial" w:hAnsi="Arial" w:cs="Arial"/>
                <w:b/>
                <w:bCs/>
                <w:color w:val="FFFFFF" w:themeColor="background1"/>
                <w:sz w:val="18"/>
                <w:szCs w:val="18"/>
              </w:rPr>
              <w:t>Deliver great results</w:t>
            </w:r>
          </w:p>
        </w:tc>
      </w:tr>
      <w:tr w:rsidR="00FC0F74" w:rsidRPr="00261BE5" w14:paraId="088A9453" w14:textId="77777777" w:rsidTr="00FC0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vMerge/>
            <w:shd w:val="clear" w:color="auto" w:fill="D1DDE7"/>
          </w:tcPr>
          <w:p w14:paraId="6CC1C42D" w14:textId="77777777" w:rsidR="00FC0F74" w:rsidRPr="00261BE5" w:rsidRDefault="00FC0F74" w:rsidP="006C0D19">
            <w:pPr>
              <w:spacing w:beforeLines="40" w:before="96" w:afterLines="40" w:after="96"/>
              <w:rPr>
                <w:rFonts w:ascii="Arial" w:hAnsi="Arial" w:cs="Arial"/>
                <w:sz w:val="18"/>
                <w:szCs w:val="18"/>
              </w:rPr>
            </w:pPr>
          </w:p>
        </w:tc>
        <w:tc>
          <w:tcPr>
            <w:tcW w:w="7889" w:type="dxa"/>
            <w:shd w:val="clear" w:color="auto" w:fill="E4EBF1"/>
          </w:tcPr>
          <w:p w14:paraId="608FD27B" w14:textId="7735C938" w:rsidR="00FC0F74" w:rsidRPr="00261BE5" w:rsidRDefault="00FC0F74" w:rsidP="006C0D19">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61BE5">
              <w:rPr>
                <w:rFonts w:ascii="Arial" w:hAnsi="Arial" w:cs="Arial"/>
                <w:sz w:val="18"/>
                <w:szCs w:val="18"/>
              </w:rPr>
              <w:t>Know and understand the measures and sales performance expectations of the practice</w:t>
            </w:r>
          </w:p>
        </w:tc>
      </w:tr>
      <w:tr w:rsidR="00FC0F74" w:rsidRPr="00261BE5" w14:paraId="1AA62925" w14:textId="77777777" w:rsidTr="00FC0F74">
        <w:tc>
          <w:tcPr>
            <w:cnfStyle w:val="001000000000" w:firstRow="0" w:lastRow="0" w:firstColumn="1" w:lastColumn="0" w:oddVBand="0" w:evenVBand="0" w:oddHBand="0" w:evenHBand="0" w:firstRowFirstColumn="0" w:firstRowLastColumn="0" w:lastRowFirstColumn="0" w:lastRowLastColumn="0"/>
            <w:tcW w:w="1916" w:type="dxa"/>
            <w:vMerge/>
            <w:shd w:val="clear" w:color="auto" w:fill="D1DDE7"/>
          </w:tcPr>
          <w:p w14:paraId="0CA51603" w14:textId="77777777" w:rsidR="00FC0F74" w:rsidRPr="00261BE5" w:rsidRDefault="00FC0F74" w:rsidP="006C0D19">
            <w:pPr>
              <w:spacing w:beforeLines="40" w:before="96" w:afterLines="40" w:after="96"/>
              <w:rPr>
                <w:rFonts w:ascii="Arial" w:hAnsi="Arial" w:cs="Arial"/>
                <w:sz w:val="18"/>
                <w:szCs w:val="18"/>
              </w:rPr>
            </w:pPr>
          </w:p>
        </w:tc>
        <w:tc>
          <w:tcPr>
            <w:tcW w:w="7889" w:type="dxa"/>
            <w:shd w:val="clear" w:color="auto" w:fill="E4EBF1"/>
          </w:tcPr>
          <w:p w14:paraId="344A1F79" w14:textId="56F66094" w:rsidR="00FC0F74" w:rsidRPr="00261BE5" w:rsidRDefault="00FC0F74" w:rsidP="006C0D19">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61BE5">
              <w:rPr>
                <w:rFonts w:ascii="Arial" w:hAnsi="Arial" w:cs="Arial"/>
                <w:sz w:val="18"/>
                <w:szCs w:val="18"/>
              </w:rPr>
              <w:t>Ensure prompt, timely and professional delivery of goods to customers</w:t>
            </w:r>
          </w:p>
        </w:tc>
      </w:tr>
      <w:tr w:rsidR="00FC0F74" w:rsidRPr="00261BE5" w14:paraId="5E985FE7" w14:textId="77777777" w:rsidTr="00FC0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vMerge/>
            <w:shd w:val="clear" w:color="auto" w:fill="D1DDE7"/>
          </w:tcPr>
          <w:p w14:paraId="55794AFC" w14:textId="77777777" w:rsidR="00FC0F74" w:rsidRPr="00261BE5" w:rsidRDefault="00FC0F74" w:rsidP="006C0D19">
            <w:pPr>
              <w:spacing w:beforeLines="40" w:before="96" w:afterLines="40" w:after="96"/>
              <w:rPr>
                <w:rFonts w:ascii="Arial" w:hAnsi="Arial" w:cs="Arial"/>
                <w:sz w:val="18"/>
                <w:szCs w:val="18"/>
              </w:rPr>
            </w:pPr>
          </w:p>
        </w:tc>
        <w:tc>
          <w:tcPr>
            <w:tcW w:w="7889" w:type="dxa"/>
            <w:shd w:val="clear" w:color="auto" w:fill="E4EBF1"/>
          </w:tcPr>
          <w:p w14:paraId="293E859B" w14:textId="19E26E56" w:rsidR="00FC0F74" w:rsidRPr="00261BE5" w:rsidRDefault="00FC0F74" w:rsidP="006C0D19">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61BE5">
              <w:rPr>
                <w:rFonts w:ascii="Arial" w:hAnsi="Arial" w:cs="Arial"/>
                <w:sz w:val="18"/>
                <w:szCs w:val="18"/>
              </w:rPr>
              <w:t>Demonstrate effective use &amp; understanding of practice policies and procedures</w:t>
            </w:r>
          </w:p>
        </w:tc>
      </w:tr>
      <w:tr w:rsidR="00FC0F74" w:rsidRPr="00261BE5" w14:paraId="0B0C7AA0" w14:textId="77777777" w:rsidTr="00FC0F74">
        <w:tc>
          <w:tcPr>
            <w:cnfStyle w:val="001000000000" w:firstRow="0" w:lastRow="0" w:firstColumn="1" w:lastColumn="0" w:oddVBand="0" w:evenVBand="0" w:oddHBand="0" w:evenHBand="0" w:firstRowFirstColumn="0" w:firstRowLastColumn="0" w:lastRowFirstColumn="0" w:lastRowLastColumn="0"/>
            <w:tcW w:w="1916" w:type="dxa"/>
            <w:vMerge/>
            <w:shd w:val="clear" w:color="auto" w:fill="D1DDE7"/>
          </w:tcPr>
          <w:p w14:paraId="3D48509D" w14:textId="77777777" w:rsidR="00FC0F74" w:rsidRPr="00261BE5" w:rsidRDefault="00FC0F74" w:rsidP="006C0D19">
            <w:pPr>
              <w:spacing w:beforeLines="40" w:before="96" w:afterLines="40" w:after="96"/>
              <w:rPr>
                <w:rFonts w:ascii="Arial" w:hAnsi="Arial" w:cs="Arial"/>
                <w:sz w:val="18"/>
                <w:szCs w:val="18"/>
              </w:rPr>
            </w:pPr>
          </w:p>
        </w:tc>
        <w:tc>
          <w:tcPr>
            <w:tcW w:w="7889" w:type="dxa"/>
            <w:shd w:val="clear" w:color="auto" w:fill="E4EBF1"/>
          </w:tcPr>
          <w:p w14:paraId="1A4959F3" w14:textId="4539686A" w:rsidR="00FC0F74" w:rsidRPr="00261BE5" w:rsidRDefault="00FC0F74" w:rsidP="006C0D19">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61BE5">
              <w:rPr>
                <w:rFonts w:ascii="Arial" w:hAnsi="Arial" w:cs="Arial"/>
                <w:sz w:val="18"/>
                <w:szCs w:val="18"/>
              </w:rPr>
              <w:t>Manage the appointment process to ensure time is allocated effectively &amp; productively, whilst positively managing patient expectations</w:t>
            </w:r>
          </w:p>
        </w:tc>
      </w:tr>
      <w:tr w:rsidR="00FC0F74" w:rsidRPr="00261BE5" w14:paraId="0B34CBF5" w14:textId="77777777" w:rsidTr="00FC0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vMerge/>
            <w:shd w:val="clear" w:color="auto" w:fill="D1DDE7"/>
          </w:tcPr>
          <w:p w14:paraId="0E014CCB" w14:textId="77777777" w:rsidR="00FC0F74" w:rsidRPr="00261BE5" w:rsidRDefault="00FC0F74" w:rsidP="006C0D19">
            <w:pPr>
              <w:spacing w:beforeLines="40" w:before="96" w:afterLines="40" w:after="96"/>
              <w:rPr>
                <w:rFonts w:ascii="Arial" w:hAnsi="Arial" w:cs="Arial"/>
                <w:sz w:val="18"/>
                <w:szCs w:val="18"/>
              </w:rPr>
            </w:pPr>
          </w:p>
        </w:tc>
        <w:tc>
          <w:tcPr>
            <w:tcW w:w="7889" w:type="dxa"/>
            <w:shd w:val="clear" w:color="auto" w:fill="E4EBF1"/>
          </w:tcPr>
          <w:p w14:paraId="62EBCD6D" w14:textId="275A4089" w:rsidR="00FC0F74" w:rsidRPr="00261BE5" w:rsidRDefault="00FC0F74" w:rsidP="006C0D19">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61BE5">
              <w:rPr>
                <w:rFonts w:ascii="Arial" w:hAnsi="Arial" w:cs="Arial"/>
                <w:sz w:val="18"/>
                <w:szCs w:val="18"/>
              </w:rPr>
              <w:t>Ensure all products given to patients are of high-quality standards &amp; the patient understands correct care &amp; use</w:t>
            </w:r>
          </w:p>
        </w:tc>
      </w:tr>
      <w:tr w:rsidR="00FC0F74" w:rsidRPr="00261BE5" w14:paraId="3E2CB309" w14:textId="77777777" w:rsidTr="00FC0F74">
        <w:tc>
          <w:tcPr>
            <w:cnfStyle w:val="001000000000" w:firstRow="0" w:lastRow="0" w:firstColumn="1" w:lastColumn="0" w:oddVBand="0" w:evenVBand="0" w:oddHBand="0" w:evenHBand="0" w:firstRowFirstColumn="0" w:firstRowLastColumn="0" w:lastRowFirstColumn="0" w:lastRowLastColumn="0"/>
            <w:tcW w:w="1916" w:type="dxa"/>
            <w:vMerge/>
            <w:shd w:val="clear" w:color="auto" w:fill="D1DDE7"/>
          </w:tcPr>
          <w:p w14:paraId="49BA01B0" w14:textId="77777777" w:rsidR="00FC0F74" w:rsidRPr="00261BE5" w:rsidRDefault="00FC0F74" w:rsidP="006C0D19">
            <w:pPr>
              <w:spacing w:beforeLines="40" w:before="96" w:afterLines="40" w:after="96"/>
              <w:rPr>
                <w:rFonts w:ascii="Arial" w:hAnsi="Arial" w:cs="Arial"/>
                <w:sz w:val="18"/>
                <w:szCs w:val="18"/>
              </w:rPr>
            </w:pPr>
          </w:p>
        </w:tc>
        <w:tc>
          <w:tcPr>
            <w:tcW w:w="7889" w:type="dxa"/>
            <w:shd w:val="clear" w:color="auto" w:fill="E4EBF1"/>
          </w:tcPr>
          <w:p w14:paraId="7FDF8CE2" w14:textId="1FAA33CB" w:rsidR="00FC0F74" w:rsidRPr="00261BE5" w:rsidRDefault="00FC0F74" w:rsidP="006C0D19">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61BE5">
              <w:rPr>
                <w:rFonts w:ascii="Arial" w:hAnsi="Arial" w:cs="Arial"/>
                <w:sz w:val="18"/>
                <w:szCs w:val="18"/>
              </w:rPr>
              <w:t>Maintain privacy and confidentiality of patient and practice information</w:t>
            </w:r>
          </w:p>
        </w:tc>
      </w:tr>
      <w:tr w:rsidR="00FC0F74" w:rsidRPr="00261BE5" w14:paraId="52D9AA81" w14:textId="77777777" w:rsidTr="00FC0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vMerge/>
            <w:shd w:val="clear" w:color="auto" w:fill="D1DDE7"/>
          </w:tcPr>
          <w:p w14:paraId="3BB1A8E4" w14:textId="77777777" w:rsidR="00FC0F74" w:rsidRPr="00261BE5" w:rsidRDefault="00FC0F74" w:rsidP="006C0D19">
            <w:pPr>
              <w:spacing w:beforeLines="40" w:before="96" w:afterLines="40" w:after="96"/>
              <w:rPr>
                <w:rFonts w:ascii="Arial" w:hAnsi="Arial" w:cs="Arial"/>
                <w:sz w:val="18"/>
                <w:szCs w:val="18"/>
              </w:rPr>
            </w:pPr>
          </w:p>
        </w:tc>
        <w:tc>
          <w:tcPr>
            <w:tcW w:w="7889" w:type="dxa"/>
            <w:shd w:val="clear" w:color="auto" w:fill="E4EBF1"/>
          </w:tcPr>
          <w:p w14:paraId="29A8FC09" w14:textId="11B74D11" w:rsidR="00FC0F74" w:rsidRPr="00261BE5" w:rsidRDefault="00FC0F74" w:rsidP="006C0D19">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61BE5">
              <w:rPr>
                <w:rFonts w:ascii="Arial" w:hAnsi="Arial" w:cs="Arial"/>
                <w:sz w:val="18"/>
                <w:szCs w:val="18"/>
              </w:rPr>
              <w:t>Complete all tasks in an effective and timely manner</w:t>
            </w:r>
          </w:p>
        </w:tc>
      </w:tr>
      <w:tr w:rsidR="00FC0F74" w:rsidRPr="00261BE5" w14:paraId="181C2B50" w14:textId="77777777" w:rsidTr="00FC0F74">
        <w:tc>
          <w:tcPr>
            <w:cnfStyle w:val="001000000000" w:firstRow="0" w:lastRow="0" w:firstColumn="1" w:lastColumn="0" w:oddVBand="0" w:evenVBand="0" w:oddHBand="0" w:evenHBand="0" w:firstRowFirstColumn="0" w:firstRowLastColumn="0" w:lastRowFirstColumn="0" w:lastRowLastColumn="0"/>
            <w:tcW w:w="1916" w:type="dxa"/>
            <w:vMerge/>
            <w:shd w:val="clear" w:color="auto" w:fill="D1DDE7"/>
          </w:tcPr>
          <w:p w14:paraId="5610749B" w14:textId="77777777" w:rsidR="00FC0F74" w:rsidRPr="00261BE5" w:rsidRDefault="00FC0F74" w:rsidP="006C0D19">
            <w:pPr>
              <w:spacing w:beforeLines="40" w:before="96" w:afterLines="40" w:after="96"/>
              <w:rPr>
                <w:rFonts w:ascii="Arial" w:hAnsi="Arial" w:cs="Arial"/>
                <w:sz w:val="18"/>
                <w:szCs w:val="18"/>
              </w:rPr>
            </w:pPr>
          </w:p>
        </w:tc>
        <w:tc>
          <w:tcPr>
            <w:tcW w:w="7889" w:type="dxa"/>
            <w:shd w:val="clear" w:color="auto" w:fill="E4EBF1"/>
          </w:tcPr>
          <w:p w14:paraId="50564183" w14:textId="4BEEDA31" w:rsidR="00FC0F74" w:rsidRPr="00261BE5" w:rsidRDefault="00FC0F74" w:rsidP="006C0D19">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61BE5">
              <w:rPr>
                <w:rFonts w:ascii="Arial" w:hAnsi="Arial" w:cs="Arial"/>
                <w:sz w:val="18"/>
                <w:szCs w:val="18"/>
              </w:rPr>
              <w:t>Promote all practice marketing initiatives</w:t>
            </w:r>
          </w:p>
        </w:tc>
      </w:tr>
      <w:tr w:rsidR="00FC0F74" w:rsidRPr="00261BE5" w14:paraId="64A9187B" w14:textId="77777777" w:rsidTr="00FC0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vMerge/>
            <w:shd w:val="clear" w:color="auto" w:fill="D1DDE7"/>
          </w:tcPr>
          <w:p w14:paraId="466567E2" w14:textId="77777777" w:rsidR="00FC0F74" w:rsidRPr="00261BE5" w:rsidRDefault="00FC0F74" w:rsidP="00CD1E73">
            <w:pPr>
              <w:spacing w:beforeLines="40" w:before="96" w:afterLines="40" w:after="96"/>
              <w:rPr>
                <w:rFonts w:ascii="Arial" w:hAnsi="Arial" w:cs="Arial"/>
                <w:sz w:val="18"/>
                <w:szCs w:val="18"/>
              </w:rPr>
            </w:pPr>
          </w:p>
        </w:tc>
        <w:tc>
          <w:tcPr>
            <w:tcW w:w="7889" w:type="dxa"/>
            <w:shd w:val="clear" w:color="auto" w:fill="312159"/>
          </w:tcPr>
          <w:p w14:paraId="3B4F1A1A" w14:textId="44569283" w:rsidR="00FC0F74" w:rsidRPr="00261BE5" w:rsidRDefault="00FC0F74" w:rsidP="00CD1E73">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color w:val="495965"/>
                <w:sz w:val="18"/>
                <w:szCs w:val="18"/>
              </w:rPr>
            </w:pPr>
            <w:r w:rsidRPr="00261BE5">
              <w:rPr>
                <w:rFonts w:ascii="Arial" w:hAnsi="Arial" w:cs="Arial"/>
                <w:b/>
                <w:bCs/>
                <w:color w:val="FFFFFF" w:themeColor="background1"/>
                <w:sz w:val="18"/>
                <w:szCs w:val="18"/>
              </w:rPr>
              <w:t>Contribute to new ideas and challenge how things are done</w:t>
            </w:r>
          </w:p>
        </w:tc>
      </w:tr>
      <w:tr w:rsidR="00FC0F74" w:rsidRPr="00261BE5" w14:paraId="15C79ED7" w14:textId="77777777" w:rsidTr="00FC0F74">
        <w:tc>
          <w:tcPr>
            <w:cnfStyle w:val="001000000000" w:firstRow="0" w:lastRow="0" w:firstColumn="1" w:lastColumn="0" w:oddVBand="0" w:evenVBand="0" w:oddHBand="0" w:evenHBand="0" w:firstRowFirstColumn="0" w:firstRowLastColumn="0" w:lastRowFirstColumn="0" w:lastRowLastColumn="0"/>
            <w:tcW w:w="1916" w:type="dxa"/>
            <w:vMerge/>
            <w:shd w:val="clear" w:color="auto" w:fill="D1DDE7"/>
          </w:tcPr>
          <w:p w14:paraId="4F7C6697" w14:textId="77777777" w:rsidR="00FC0F74" w:rsidRPr="00261BE5" w:rsidRDefault="00FC0F74" w:rsidP="006C0D19">
            <w:pPr>
              <w:spacing w:beforeLines="40" w:before="96" w:afterLines="40" w:after="96"/>
              <w:rPr>
                <w:rFonts w:ascii="Arial" w:hAnsi="Arial" w:cs="Arial"/>
                <w:sz w:val="18"/>
                <w:szCs w:val="18"/>
              </w:rPr>
            </w:pPr>
          </w:p>
        </w:tc>
        <w:tc>
          <w:tcPr>
            <w:tcW w:w="7889" w:type="dxa"/>
            <w:shd w:val="clear" w:color="auto" w:fill="E4EBF1"/>
          </w:tcPr>
          <w:p w14:paraId="72788D0A" w14:textId="6A27ADB4" w:rsidR="00FC0F74" w:rsidRPr="00261BE5" w:rsidRDefault="00FC0F74" w:rsidP="006C0D19">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61BE5">
              <w:rPr>
                <w:rFonts w:ascii="Arial" w:hAnsi="Arial" w:cs="Arial"/>
                <w:sz w:val="18"/>
                <w:szCs w:val="18"/>
              </w:rPr>
              <w:t>Use your creativity and knowledge to showcase frame styles that will best suit patient needs</w:t>
            </w:r>
          </w:p>
        </w:tc>
      </w:tr>
      <w:tr w:rsidR="00FC0F74" w:rsidRPr="00261BE5" w14:paraId="16D6B11F" w14:textId="77777777" w:rsidTr="00FC0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vMerge/>
            <w:shd w:val="clear" w:color="auto" w:fill="D1DDE7"/>
          </w:tcPr>
          <w:p w14:paraId="2A36B58E" w14:textId="77777777" w:rsidR="00FC0F74" w:rsidRPr="00261BE5" w:rsidRDefault="00FC0F74" w:rsidP="006C0D19">
            <w:pPr>
              <w:spacing w:beforeLines="40" w:before="96" w:afterLines="40" w:after="96"/>
              <w:rPr>
                <w:rFonts w:ascii="Arial" w:hAnsi="Arial" w:cs="Arial"/>
                <w:sz w:val="18"/>
                <w:szCs w:val="18"/>
              </w:rPr>
            </w:pPr>
          </w:p>
        </w:tc>
        <w:tc>
          <w:tcPr>
            <w:tcW w:w="7889" w:type="dxa"/>
            <w:shd w:val="clear" w:color="auto" w:fill="E4EBF1"/>
          </w:tcPr>
          <w:p w14:paraId="0FDFC6B4" w14:textId="52D7F2AC" w:rsidR="00FC0F74" w:rsidRPr="00261BE5" w:rsidRDefault="00FC0F74" w:rsidP="006C0D19">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61BE5">
              <w:rPr>
                <w:rFonts w:ascii="Arial" w:hAnsi="Arial" w:cs="Arial"/>
                <w:sz w:val="18"/>
                <w:szCs w:val="18"/>
              </w:rPr>
              <w:t>Gain knowledge &amp; understanding of brands and products, &amp; continually seek new &amp; improve ways to provide advice &amp; inspire patients to select products to satisfy their prescription, appearance &amp; comfort requirements</w:t>
            </w:r>
          </w:p>
        </w:tc>
      </w:tr>
      <w:tr w:rsidR="00FC0F74" w:rsidRPr="00261BE5" w14:paraId="121DF70D" w14:textId="77777777" w:rsidTr="00FC0F74">
        <w:tc>
          <w:tcPr>
            <w:cnfStyle w:val="001000000000" w:firstRow="0" w:lastRow="0" w:firstColumn="1" w:lastColumn="0" w:oddVBand="0" w:evenVBand="0" w:oddHBand="0" w:evenHBand="0" w:firstRowFirstColumn="0" w:firstRowLastColumn="0" w:lastRowFirstColumn="0" w:lastRowLastColumn="0"/>
            <w:tcW w:w="1916" w:type="dxa"/>
            <w:vMerge/>
            <w:shd w:val="clear" w:color="auto" w:fill="D1DDE7"/>
          </w:tcPr>
          <w:p w14:paraId="7D45457A" w14:textId="77777777" w:rsidR="00FC0F74" w:rsidRPr="00261BE5" w:rsidRDefault="00FC0F74" w:rsidP="006C0D19">
            <w:pPr>
              <w:spacing w:beforeLines="40" w:before="96" w:afterLines="40" w:after="96"/>
              <w:rPr>
                <w:rFonts w:ascii="Arial" w:hAnsi="Arial" w:cs="Arial"/>
                <w:sz w:val="18"/>
                <w:szCs w:val="18"/>
              </w:rPr>
            </w:pPr>
          </w:p>
        </w:tc>
        <w:tc>
          <w:tcPr>
            <w:tcW w:w="7889" w:type="dxa"/>
            <w:shd w:val="clear" w:color="auto" w:fill="E4EBF1"/>
          </w:tcPr>
          <w:p w14:paraId="65874990" w14:textId="0B4AA8D9" w:rsidR="00FC0F74" w:rsidRPr="00261BE5" w:rsidRDefault="00FC0F74" w:rsidP="006C0D19">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61BE5">
              <w:rPr>
                <w:rFonts w:ascii="Arial" w:hAnsi="Arial" w:cs="Arial"/>
                <w:sz w:val="18"/>
                <w:szCs w:val="18"/>
              </w:rPr>
              <w:t>Attend and support practice training sessions and team meetings</w:t>
            </w:r>
          </w:p>
        </w:tc>
      </w:tr>
      <w:tr w:rsidR="00FC0F74" w:rsidRPr="00261BE5" w14:paraId="6E8366B0" w14:textId="77777777" w:rsidTr="00FC0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vMerge/>
            <w:shd w:val="clear" w:color="auto" w:fill="D1DDE7"/>
          </w:tcPr>
          <w:p w14:paraId="1D8EB8EA" w14:textId="77777777" w:rsidR="00FC0F74" w:rsidRPr="00261BE5" w:rsidRDefault="00FC0F74" w:rsidP="006C0D19">
            <w:pPr>
              <w:spacing w:beforeLines="40" w:before="96" w:afterLines="40" w:after="96"/>
              <w:rPr>
                <w:rFonts w:ascii="Arial" w:hAnsi="Arial" w:cs="Arial"/>
                <w:sz w:val="18"/>
                <w:szCs w:val="18"/>
              </w:rPr>
            </w:pPr>
          </w:p>
        </w:tc>
        <w:tc>
          <w:tcPr>
            <w:tcW w:w="7889" w:type="dxa"/>
            <w:shd w:val="clear" w:color="auto" w:fill="E4EBF1"/>
          </w:tcPr>
          <w:p w14:paraId="0758A375" w14:textId="4A3C54C4" w:rsidR="00FC0F74" w:rsidRPr="00261BE5" w:rsidRDefault="00FC0F74" w:rsidP="006C0D19">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61BE5">
              <w:rPr>
                <w:rFonts w:ascii="Arial" w:hAnsi="Arial" w:cs="Arial"/>
                <w:sz w:val="18"/>
                <w:szCs w:val="18"/>
              </w:rPr>
              <w:t>Demonstrate behaviours linked to practice core values</w:t>
            </w:r>
          </w:p>
        </w:tc>
      </w:tr>
    </w:tbl>
    <w:p w14:paraId="4A0E55DA" w14:textId="2FAB4FCC" w:rsidR="0003163F" w:rsidRPr="00261BE5" w:rsidRDefault="0003163F">
      <w:pPr>
        <w:rPr>
          <w:rFonts w:ascii="Arial" w:hAnsi="Arial" w:cs="Arial"/>
          <w:sz w:val="18"/>
          <w:szCs w:val="18"/>
        </w:rPr>
      </w:pPr>
    </w:p>
    <w:p w14:paraId="5A210971" w14:textId="77777777" w:rsidR="00406A55" w:rsidRPr="00261BE5" w:rsidRDefault="00406A55">
      <w:pPr>
        <w:rPr>
          <w:rFonts w:ascii="Arial" w:hAnsi="Arial" w:cs="Arial"/>
          <w:sz w:val="18"/>
          <w:szCs w:val="18"/>
        </w:rPr>
      </w:pPr>
    </w:p>
    <w:p w14:paraId="2452600A" w14:textId="77777777" w:rsidR="00FC0F74" w:rsidRPr="00261BE5" w:rsidRDefault="00FC0F74">
      <w:pPr>
        <w:rPr>
          <w:rFonts w:ascii="Arial" w:hAnsi="Arial" w:cs="Arial"/>
          <w:sz w:val="18"/>
          <w:szCs w:val="18"/>
        </w:rPr>
      </w:pPr>
    </w:p>
    <w:p w14:paraId="47D3EA1A" w14:textId="77777777" w:rsidR="00FC0F74" w:rsidRPr="00261BE5" w:rsidRDefault="00FC0F74">
      <w:pPr>
        <w:rPr>
          <w:rFonts w:ascii="Arial" w:hAnsi="Arial" w:cs="Arial"/>
          <w:sz w:val="18"/>
          <w:szCs w:val="18"/>
        </w:rPr>
      </w:pPr>
    </w:p>
    <w:p w14:paraId="05B12D4A" w14:textId="77777777" w:rsidR="00FC0F74" w:rsidRPr="00261BE5" w:rsidRDefault="00FC0F74">
      <w:pPr>
        <w:rPr>
          <w:rFonts w:ascii="Arial" w:hAnsi="Arial" w:cs="Arial"/>
          <w:sz w:val="18"/>
          <w:szCs w:val="18"/>
        </w:rPr>
      </w:pPr>
    </w:p>
    <w:tbl>
      <w:tblPr>
        <w:tblStyle w:val="GridTable5Dark-Accent3"/>
        <w:tblW w:w="9805" w:type="dxa"/>
        <w:tblLook w:val="04A0" w:firstRow="1" w:lastRow="0" w:firstColumn="1" w:lastColumn="0" w:noHBand="0" w:noVBand="1"/>
      </w:tblPr>
      <w:tblGrid>
        <w:gridCol w:w="1916"/>
        <w:gridCol w:w="7889"/>
      </w:tblGrid>
      <w:tr w:rsidR="00FC0F74" w:rsidRPr="00261BE5" w14:paraId="2F059FB5" w14:textId="77777777" w:rsidTr="00E81D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vMerge w:val="restart"/>
            <w:tcBorders>
              <w:top w:val="none" w:sz="0" w:space="0" w:color="auto"/>
              <w:left w:val="none" w:sz="0" w:space="0" w:color="auto"/>
              <w:right w:val="none" w:sz="0" w:space="0" w:color="auto"/>
            </w:tcBorders>
            <w:shd w:val="clear" w:color="auto" w:fill="D1DDE7"/>
          </w:tcPr>
          <w:p w14:paraId="1D3F314B" w14:textId="6A313503" w:rsidR="00FC0F74" w:rsidRPr="00261BE5" w:rsidRDefault="00FC0F74" w:rsidP="00CD1E73">
            <w:pPr>
              <w:spacing w:beforeLines="40" w:before="96" w:afterLines="40" w:after="96"/>
              <w:rPr>
                <w:rFonts w:ascii="Arial" w:hAnsi="Arial" w:cs="Arial"/>
                <w:sz w:val="18"/>
                <w:szCs w:val="18"/>
              </w:rPr>
            </w:pPr>
            <w:r w:rsidRPr="00261BE5">
              <w:rPr>
                <w:rFonts w:ascii="Arial" w:hAnsi="Arial" w:cs="Arial"/>
                <w:color w:val="auto"/>
                <w:sz w:val="18"/>
                <w:szCs w:val="18"/>
              </w:rPr>
              <w:lastRenderedPageBreak/>
              <w:t>Key Accountabilities continued...</w:t>
            </w:r>
          </w:p>
        </w:tc>
        <w:tc>
          <w:tcPr>
            <w:tcW w:w="7889" w:type="dxa"/>
            <w:tcBorders>
              <w:top w:val="none" w:sz="0" w:space="0" w:color="auto"/>
              <w:left w:val="none" w:sz="0" w:space="0" w:color="auto"/>
              <w:right w:val="none" w:sz="0" w:space="0" w:color="auto"/>
            </w:tcBorders>
            <w:shd w:val="clear" w:color="auto" w:fill="312159"/>
          </w:tcPr>
          <w:p w14:paraId="1C52C96A" w14:textId="4016E9A6" w:rsidR="00FC0F74" w:rsidRPr="00261BE5" w:rsidRDefault="00FC0F74" w:rsidP="00CD1E73">
            <w:pPr>
              <w:spacing w:beforeLines="40" w:before="96" w:afterLines="40" w:after="96"/>
              <w:cnfStyle w:val="100000000000" w:firstRow="1" w:lastRow="0" w:firstColumn="0" w:lastColumn="0" w:oddVBand="0" w:evenVBand="0" w:oddHBand="0" w:evenHBand="0" w:firstRowFirstColumn="0" w:firstRowLastColumn="0" w:lastRowFirstColumn="0" w:lastRowLastColumn="0"/>
              <w:rPr>
                <w:rFonts w:ascii="Arial" w:hAnsi="Arial" w:cs="Arial"/>
                <w:color w:val="495965"/>
                <w:sz w:val="18"/>
                <w:szCs w:val="18"/>
              </w:rPr>
            </w:pPr>
            <w:r w:rsidRPr="00261BE5">
              <w:rPr>
                <w:rFonts w:ascii="Arial" w:hAnsi="Arial" w:cs="Arial"/>
                <w:sz w:val="18"/>
                <w:szCs w:val="18"/>
              </w:rPr>
              <w:t>Be proactive</w:t>
            </w:r>
          </w:p>
        </w:tc>
      </w:tr>
      <w:tr w:rsidR="00FC0F74" w:rsidRPr="00261BE5" w14:paraId="70EE68E2" w14:textId="77777777" w:rsidTr="00E8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vMerge/>
            <w:tcBorders>
              <w:left w:val="none" w:sz="0" w:space="0" w:color="auto"/>
            </w:tcBorders>
            <w:shd w:val="clear" w:color="auto" w:fill="D1DDE7"/>
          </w:tcPr>
          <w:p w14:paraId="45BDD7BE" w14:textId="77777777" w:rsidR="00FC0F74" w:rsidRPr="00261BE5" w:rsidRDefault="00FC0F74" w:rsidP="006C0D19">
            <w:pPr>
              <w:spacing w:beforeLines="40" w:before="96" w:afterLines="40" w:after="96"/>
              <w:rPr>
                <w:rFonts w:ascii="Arial" w:hAnsi="Arial" w:cs="Arial"/>
                <w:sz w:val="18"/>
                <w:szCs w:val="18"/>
              </w:rPr>
            </w:pPr>
          </w:p>
        </w:tc>
        <w:tc>
          <w:tcPr>
            <w:tcW w:w="7889" w:type="dxa"/>
            <w:shd w:val="clear" w:color="auto" w:fill="E4EBF1"/>
          </w:tcPr>
          <w:p w14:paraId="1F0A8072" w14:textId="597FB9E1" w:rsidR="00FC0F74" w:rsidRPr="00261BE5" w:rsidRDefault="00FC0F74" w:rsidP="006C0D19">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61BE5">
              <w:rPr>
                <w:rFonts w:ascii="Arial" w:hAnsi="Arial" w:cs="Arial"/>
                <w:sz w:val="18"/>
                <w:szCs w:val="18"/>
              </w:rPr>
              <w:t>Build &amp; maintain a thorough knowledge of optical products</w:t>
            </w:r>
          </w:p>
        </w:tc>
      </w:tr>
      <w:tr w:rsidR="00FC0F74" w:rsidRPr="00261BE5" w14:paraId="72731BB7" w14:textId="77777777" w:rsidTr="00E81D2D">
        <w:tc>
          <w:tcPr>
            <w:cnfStyle w:val="001000000000" w:firstRow="0" w:lastRow="0" w:firstColumn="1" w:lastColumn="0" w:oddVBand="0" w:evenVBand="0" w:oddHBand="0" w:evenHBand="0" w:firstRowFirstColumn="0" w:firstRowLastColumn="0" w:lastRowFirstColumn="0" w:lastRowLastColumn="0"/>
            <w:tcW w:w="1916" w:type="dxa"/>
            <w:vMerge/>
            <w:tcBorders>
              <w:left w:val="none" w:sz="0" w:space="0" w:color="auto"/>
            </w:tcBorders>
            <w:shd w:val="clear" w:color="auto" w:fill="D1DDE7"/>
          </w:tcPr>
          <w:p w14:paraId="2A81C32A" w14:textId="77777777" w:rsidR="00FC0F74" w:rsidRPr="00261BE5" w:rsidRDefault="00FC0F74" w:rsidP="006C0D19">
            <w:pPr>
              <w:spacing w:beforeLines="40" w:before="96" w:afterLines="40" w:after="96"/>
              <w:rPr>
                <w:rFonts w:ascii="Arial" w:hAnsi="Arial" w:cs="Arial"/>
                <w:sz w:val="18"/>
                <w:szCs w:val="18"/>
              </w:rPr>
            </w:pPr>
          </w:p>
        </w:tc>
        <w:tc>
          <w:tcPr>
            <w:tcW w:w="7889" w:type="dxa"/>
            <w:shd w:val="clear" w:color="auto" w:fill="E4EBF1"/>
          </w:tcPr>
          <w:p w14:paraId="4F28FCB2" w14:textId="69C6A6CF" w:rsidR="00FC0F74" w:rsidRPr="00261BE5" w:rsidRDefault="00FC0F74" w:rsidP="006C0D19">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61BE5">
              <w:rPr>
                <w:rFonts w:ascii="Arial" w:hAnsi="Arial" w:cs="Arial"/>
                <w:sz w:val="18"/>
                <w:szCs w:val="18"/>
              </w:rPr>
              <w:t>Stay up to date with both practice and supplier promotions, new products, fashion trends &amp; competitor activity to ensure marketing leading experience to customers</w:t>
            </w:r>
          </w:p>
        </w:tc>
      </w:tr>
      <w:tr w:rsidR="00FC0F74" w:rsidRPr="00261BE5" w14:paraId="66653385" w14:textId="77777777" w:rsidTr="00E8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vMerge/>
            <w:tcBorders>
              <w:left w:val="none" w:sz="0" w:space="0" w:color="auto"/>
            </w:tcBorders>
            <w:shd w:val="clear" w:color="auto" w:fill="D1DDE7"/>
          </w:tcPr>
          <w:p w14:paraId="19E98DFA" w14:textId="77777777" w:rsidR="00FC0F74" w:rsidRPr="00261BE5" w:rsidRDefault="00FC0F74" w:rsidP="006C0D19">
            <w:pPr>
              <w:spacing w:beforeLines="40" w:before="96" w:afterLines="40" w:after="96"/>
              <w:rPr>
                <w:rFonts w:ascii="Arial" w:hAnsi="Arial" w:cs="Arial"/>
                <w:sz w:val="18"/>
                <w:szCs w:val="18"/>
              </w:rPr>
            </w:pPr>
          </w:p>
        </w:tc>
        <w:tc>
          <w:tcPr>
            <w:tcW w:w="7889" w:type="dxa"/>
            <w:shd w:val="clear" w:color="auto" w:fill="E4EBF1"/>
          </w:tcPr>
          <w:p w14:paraId="2FF85F1A" w14:textId="069BDBFF" w:rsidR="00FC0F74" w:rsidRPr="00261BE5" w:rsidRDefault="00FC0F74" w:rsidP="006C0D19">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61BE5">
              <w:rPr>
                <w:rFonts w:ascii="Arial" w:hAnsi="Arial" w:cs="Arial"/>
                <w:sz w:val="18"/>
                <w:szCs w:val="18"/>
              </w:rPr>
              <w:t>Understand health fund rebates and claiming methods including HICAPS</w:t>
            </w:r>
          </w:p>
        </w:tc>
      </w:tr>
      <w:tr w:rsidR="00FC0F74" w:rsidRPr="00261BE5" w14:paraId="208FCE29" w14:textId="77777777" w:rsidTr="00E81D2D">
        <w:tc>
          <w:tcPr>
            <w:cnfStyle w:val="001000000000" w:firstRow="0" w:lastRow="0" w:firstColumn="1" w:lastColumn="0" w:oddVBand="0" w:evenVBand="0" w:oddHBand="0" w:evenHBand="0" w:firstRowFirstColumn="0" w:firstRowLastColumn="0" w:lastRowFirstColumn="0" w:lastRowLastColumn="0"/>
            <w:tcW w:w="1916" w:type="dxa"/>
            <w:vMerge/>
            <w:tcBorders>
              <w:left w:val="none" w:sz="0" w:space="0" w:color="auto"/>
              <w:bottom w:val="none" w:sz="0" w:space="0" w:color="auto"/>
            </w:tcBorders>
            <w:shd w:val="clear" w:color="auto" w:fill="D1DDE7"/>
          </w:tcPr>
          <w:p w14:paraId="53C5924C" w14:textId="77777777" w:rsidR="00FC0F74" w:rsidRPr="00261BE5" w:rsidRDefault="00FC0F74" w:rsidP="006C0D19">
            <w:pPr>
              <w:spacing w:beforeLines="40" w:before="96" w:afterLines="40" w:after="96"/>
              <w:rPr>
                <w:rFonts w:ascii="Arial" w:hAnsi="Arial" w:cs="Arial"/>
                <w:sz w:val="18"/>
                <w:szCs w:val="18"/>
              </w:rPr>
            </w:pPr>
          </w:p>
        </w:tc>
        <w:tc>
          <w:tcPr>
            <w:tcW w:w="7889" w:type="dxa"/>
            <w:shd w:val="clear" w:color="auto" w:fill="E4EBF1"/>
          </w:tcPr>
          <w:p w14:paraId="5D8A5FF3" w14:textId="45787E1F" w:rsidR="00FC0F74" w:rsidRPr="00261BE5" w:rsidRDefault="00FC0F74" w:rsidP="006C0D19">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61BE5">
              <w:rPr>
                <w:rFonts w:ascii="Arial" w:hAnsi="Arial" w:cs="Arial"/>
                <w:sz w:val="18"/>
                <w:szCs w:val="18"/>
              </w:rPr>
              <w:t>Contribute ideas and solutions to inefficiencies and problems as they arise</w:t>
            </w:r>
          </w:p>
        </w:tc>
      </w:tr>
    </w:tbl>
    <w:p w14:paraId="1497D43D" w14:textId="3A8B3C8F" w:rsidR="006C0D19" w:rsidRPr="00261BE5" w:rsidRDefault="006C0D19">
      <w:pPr>
        <w:rPr>
          <w:rFonts w:ascii="Arial" w:hAnsi="Arial" w:cs="Arial"/>
          <w:sz w:val="18"/>
          <w:szCs w:val="18"/>
        </w:rPr>
      </w:pPr>
    </w:p>
    <w:p w14:paraId="0A9F16DD" w14:textId="0EA89608" w:rsidR="0003163F" w:rsidRPr="00261BE5" w:rsidRDefault="00FC0F74">
      <w:pPr>
        <w:rPr>
          <w:rFonts w:ascii="Arial" w:hAnsi="Arial" w:cs="Arial"/>
          <w:b/>
          <w:bCs/>
          <w:i/>
          <w:iCs/>
          <w:sz w:val="18"/>
          <w:szCs w:val="18"/>
        </w:rPr>
      </w:pPr>
      <w:r w:rsidRPr="00261BE5">
        <w:rPr>
          <w:rFonts w:ascii="Arial" w:hAnsi="Arial" w:cs="Arial"/>
          <w:b/>
          <w:bCs/>
          <w:i/>
          <w:iCs/>
          <w:sz w:val="18"/>
          <w:szCs w:val="18"/>
        </w:rPr>
        <w:t>I accept these as my duties and responsibilities:</w:t>
      </w:r>
    </w:p>
    <w:tbl>
      <w:tblPr>
        <w:tblStyle w:val="GridTable5Dark-Accent3"/>
        <w:tblW w:w="9805" w:type="dxa"/>
        <w:tblLook w:val="04A0" w:firstRow="1" w:lastRow="0" w:firstColumn="1" w:lastColumn="0" w:noHBand="0" w:noVBand="1"/>
      </w:tblPr>
      <w:tblGrid>
        <w:gridCol w:w="1916"/>
        <w:gridCol w:w="7889"/>
      </w:tblGrid>
      <w:tr w:rsidR="0044667F" w:rsidRPr="00261BE5" w14:paraId="38C4D3B6" w14:textId="77777777" w:rsidTr="004466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vMerge w:val="restart"/>
            <w:shd w:val="clear" w:color="auto" w:fill="312159"/>
          </w:tcPr>
          <w:p w14:paraId="5B0B880F" w14:textId="21898189" w:rsidR="004A18A3" w:rsidRPr="00261BE5" w:rsidRDefault="0003163F" w:rsidP="00CD1E73">
            <w:pPr>
              <w:spacing w:beforeLines="40" w:before="96" w:afterLines="40" w:after="96"/>
              <w:rPr>
                <w:rFonts w:ascii="Arial" w:hAnsi="Arial" w:cs="Arial"/>
                <w:sz w:val="18"/>
                <w:szCs w:val="18"/>
              </w:rPr>
            </w:pPr>
            <w:r w:rsidRPr="00261BE5">
              <w:rPr>
                <w:rFonts w:ascii="Arial" w:hAnsi="Arial" w:cs="Arial"/>
                <w:color w:val="auto"/>
                <w:sz w:val="18"/>
                <w:szCs w:val="18"/>
              </w:rPr>
              <w:t>Signed</w:t>
            </w:r>
            <w:r w:rsidR="0044667F" w:rsidRPr="00261BE5">
              <w:rPr>
                <w:rFonts w:ascii="Arial" w:hAnsi="Arial" w:cs="Arial"/>
                <w:color w:val="auto"/>
                <w:sz w:val="18"/>
                <w:szCs w:val="18"/>
              </w:rPr>
              <w:t xml:space="preserve"> by Employee</w:t>
            </w:r>
          </w:p>
        </w:tc>
        <w:tc>
          <w:tcPr>
            <w:tcW w:w="7889" w:type="dxa"/>
            <w:shd w:val="clear" w:color="auto" w:fill="auto"/>
          </w:tcPr>
          <w:p w14:paraId="252FE083" w14:textId="3C485FD9" w:rsidR="004A18A3" w:rsidRPr="00261BE5" w:rsidRDefault="61230646" w:rsidP="0003163F">
            <w:pPr>
              <w:tabs>
                <w:tab w:val="left" w:pos="920"/>
              </w:tabs>
              <w:spacing w:beforeLines="40" w:before="96" w:afterLines="40" w:after="96"/>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261BE5">
              <w:rPr>
                <w:rFonts w:ascii="Arial" w:hAnsi="Arial" w:cs="Arial"/>
                <w:color w:val="auto"/>
                <w:sz w:val="18"/>
                <w:szCs w:val="18"/>
              </w:rPr>
              <w:t>[sign here]</w:t>
            </w:r>
          </w:p>
        </w:tc>
      </w:tr>
      <w:tr w:rsidR="0044667F" w:rsidRPr="00261BE5" w14:paraId="7763CE3C" w14:textId="77777777" w:rsidTr="00446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vMerge/>
            <w:shd w:val="clear" w:color="auto" w:fill="312159"/>
          </w:tcPr>
          <w:p w14:paraId="71FAC9F3" w14:textId="77777777" w:rsidR="004A18A3" w:rsidRPr="00261BE5" w:rsidRDefault="004A18A3" w:rsidP="00CD1E73">
            <w:pPr>
              <w:spacing w:beforeLines="40" w:before="96" w:afterLines="40" w:after="96"/>
              <w:rPr>
                <w:rFonts w:ascii="Arial" w:hAnsi="Arial" w:cs="Arial"/>
                <w:color w:val="auto"/>
                <w:sz w:val="18"/>
                <w:szCs w:val="18"/>
              </w:rPr>
            </w:pPr>
          </w:p>
        </w:tc>
        <w:tc>
          <w:tcPr>
            <w:tcW w:w="7889" w:type="dxa"/>
            <w:shd w:val="clear" w:color="auto" w:fill="D1DDE7"/>
          </w:tcPr>
          <w:p w14:paraId="6D693003" w14:textId="61833CCA" w:rsidR="004A18A3" w:rsidRPr="00261BE5" w:rsidRDefault="5ABD7F4F" w:rsidP="00CD1E73">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61BE5">
              <w:rPr>
                <w:rFonts w:ascii="Arial" w:hAnsi="Arial" w:cs="Arial"/>
                <w:sz w:val="18"/>
                <w:szCs w:val="18"/>
              </w:rPr>
              <w:t>[</w:t>
            </w:r>
            <w:r w:rsidR="0003163F" w:rsidRPr="00261BE5">
              <w:rPr>
                <w:rFonts w:ascii="Arial" w:hAnsi="Arial" w:cs="Arial"/>
                <w:sz w:val="18"/>
                <w:szCs w:val="18"/>
              </w:rPr>
              <w:t xml:space="preserve">Name of the </w:t>
            </w:r>
            <w:r w:rsidR="00950B44" w:rsidRPr="00261BE5">
              <w:rPr>
                <w:rFonts w:ascii="Arial" w:hAnsi="Arial" w:cs="Arial"/>
                <w:sz w:val="18"/>
                <w:szCs w:val="18"/>
              </w:rPr>
              <w:t>E</w:t>
            </w:r>
            <w:r w:rsidR="0003163F" w:rsidRPr="00261BE5">
              <w:rPr>
                <w:rFonts w:ascii="Arial" w:hAnsi="Arial" w:cs="Arial"/>
                <w:sz w:val="18"/>
                <w:szCs w:val="18"/>
              </w:rPr>
              <w:t>mployee</w:t>
            </w:r>
            <w:r w:rsidR="5897C92D" w:rsidRPr="00261BE5">
              <w:rPr>
                <w:rFonts w:ascii="Arial" w:hAnsi="Arial" w:cs="Arial"/>
                <w:sz w:val="18"/>
                <w:szCs w:val="18"/>
              </w:rPr>
              <w:t>]</w:t>
            </w:r>
          </w:p>
        </w:tc>
      </w:tr>
    </w:tbl>
    <w:p w14:paraId="1D463A0D" w14:textId="77777777" w:rsidR="0066635B" w:rsidRPr="00261BE5" w:rsidRDefault="0066635B">
      <w:pPr>
        <w:rPr>
          <w:rFonts w:ascii="Arial" w:hAnsi="Arial" w:cs="Arial"/>
          <w:sz w:val="18"/>
          <w:szCs w:val="18"/>
        </w:rPr>
      </w:pPr>
    </w:p>
    <w:tbl>
      <w:tblPr>
        <w:tblStyle w:val="GridTable5Dark-Accent3"/>
        <w:tblW w:w="9805" w:type="dxa"/>
        <w:tblLook w:val="04A0" w:firstRow="1" w:lastRow="0" w:firstColumn="1" w:lastColumn="0" w:noHBand="0" w:noVBand="1"/>
      </w:tblPr>
      <w:tblGrid>
        <w:gridCol w:w="1916"/>
        <w:gridCol w:w="7889"/>
      </w:tblGrid>
      <w:tr w:rsidR="0044667F" w:rsidRPr="00261BE5" w14:paraId="318A8AE6" w14:textId="77777777" w:rsidTr="004466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vMerge w:val="restart"/>
            <w:shd w:val="clear" w:color="auto" w:fill="312159"/>
          </w:tcPr>
          <w:p w14:paraId="403241AC" w14:textId="018E0E9F" w:rsidR="002730C8" w:rsidRPr="00261BE5" w:rsidRDefault="002730C8" w:rsidP="00CD1E73">
            <w:pPr>
              <w:spacing w:beforeLines="40" w:before="96" w:afterLines="40" w:after="96"/>
              <w:rPr>
                <w:rFonts w:ascii="Arial" w:hAnsi="Arial" w:cs="Arial"/>
                <w:color w:val="auto"/>
                <w:sz w:val="18"/>
                <w:szCs w:val="18"/>
              </w:rPr>
            </w:pPr>
            <w:r w:rsidRPr="00261BE5">
              <w:rPr>
                <w:rFonts w:ascii="Arial" w:hAnsi="Arial" w:cs="Arial"/>
                <w:color w:val="auto"/>
                <w:sz w:val="18"/>
                <w:szCs w:val="18"/>
              </w:rPr>
              <w:t>Signed</w:t>
            </w:r>
            <w:r w:rsidR="0044667F" w:rsidRPr="00261BE5">
              <w:rPr>
                <w:rFonts w:ascii="Arial" w:hAnsi="Arial" w:cs="Arial"/>
                <w:color w:val="auto"/>
                <w:sz w:val="18"/>
                <w:szCs w:val="18"/>
              </w:rPr>
              <w:t xml:space="preserve"> by Employer</w:t>
            </w:r>
          </w:p>
        </w:tc>
        <w:tc>
          <w:tcPr>
            <w:tcW w:w="7889" w:type="dxa"/>
            <w:shd w:val="clear" w:color="auto" w:fill="auto"/>
          </w:tcPr>
          <w:p w14:paraId="630E2ABD" w14:textId="5C17F8DB" w:rsidR="002730C8" w:rsidRPr="00261BE5" w:rsidRDefault="002730C8" w:rsidP="00CD1E73">
            <w:pPr>
              <w:spacing w:beforeLines="40" w:before="96" w:afterLines="40" w:after="96"/>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261BE5">
              <w:rPr>
                <w:rFonts w:ascii="Arial" w:hAnsi="Arial" w:cs="Arial"/>
                <w:color w:val="auto"/>
                <w:sz w:val="18"/>
                <w:szCs w:val="18"/>
              </w:rPr>
              <w:t>[sign here]</w:t>
            </w:r>
          </w:p>
        </w:tc>
      </w:tr>
      <w:tr w:rsidR="0044667F" w:rsidRPr="00261BE5" w14:paraId="1C40E765" w14:textId="77777777" w:rsidTr="00446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vMerge/>
            <w:shd w:val="clear" w:color="auto" w:fill="312159"/>
          </w:tcPr>
          <w:p w14:paraId="463A015C" w14:textId="77777777" w:rsidR="002730C8" w:rsidRPr="00261BE5" w:rsidRDefault="002730C8" w:rsidP="00CD1E73">
            <w:pPr>
              <w:spacing w:beforeLines="40" w:before="96" w:afterLines="40" w:after="96"/>
              <w:rPr>
                <w:rFonts w:ascii="Arial" w:hAnsi="Arial" w:cs="Arial"/>
                <w:color w:val="auto"/>
                <w:sz w:val="18"/>
                <w:szCs w:val="18"/>
              </w:rPr>
            </w:pPr>
          </w:p>
        </w:tc>
        <w:tc>
          <w:tcPr>
            <w:tcW w:w="7889" w:type="dxa"/>
            <w:shd w:val="clear" w:color="auto" w:fill="D1DDE7"/>
          </w:tcPr>
          <w:p w14:paraId="3A52F9AB" w14:textId="5F5E531D" w:rsidR="002730C8" w:rsidRPr="00261BE5" w:rsidRDefault="002730C8" w:rsidP="00CD1E73">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61BE5">
              <w:rPr>
                <w:rFonts w:ascii="Arial" w:hAnsi="Arial" w:cs="Arial"/>
                <w:sz w:val="18"/>
                <w:szCs w:val="18"/>
              </w:rPr>
              <w:t>[Name of Employer]</w:t>
            </w:r>
          </w:p>
        </w:tc>
      </w:tr>
    </w:tbl>
    <w:p w14:paraId="3E92DD8F" w14:textId="1666B9BD" w:rsidR="00DE7B29" w:rsidRPr="00261BE5" w:rsidRDefault="0044667F" w:rsidP="00BD26BD">
      <w:pPr>
        <w:rPr>
          <w:rFonts w:ascii="Arial" w:hAnsi="Arial" w:cs="Arial"/>
          <w:sz w:val="18"/>
          <w:szCs w:val="18"/>
        </w:rPr>
      </w:pPr>
      <w:r w:rsidRPr="00261BE5">
        <w:rPr>
          <w:rFonts w:ascii="Arial" w:hAnsi="Arial" w:cs="Arial"/>
          <w:noProof/>
          <w:sz w:val="18"/>
          <w:szCs w:val="18"/>
        </w:rPr>
        <w:drawing>
          <wp:anchor distT="0" distB="0" distL="114300" distR="114300" simplePos="0" relativeHeight="251659264" behindDoc="0" locked="0" layoutInCell="1" allowOverlap="1" wp14:anchorId="7DF03690" wp14:editId="42AAE3F0">
            <wp:simplePos x="0" y="0"/>
            <wp:positionH relativeFrom="margin">
              <wp:align>right</wp:align>
            </wp:positionH>
            <wp:positionV relativeFrom="paragraph">
              <wp:posOffset>395605</wp:posOffset>
            </wp:positionV>
            <wp:extent cx="661670" cy="441960"/>
            <wp:effectExtent l="0" t="0" r="5080" b="0"/>
            <wp:wrapThrough wrapText="bothSides">
              <wp:wrapPolygon edited="0">
                <wp:start x="0" y="0"/>
                <wp:lineTo x="0" y="20483"/>
                <wp:lineTo x="21144" y="20483"/>
                <wp:lineTo x="21144" y="0"/>
                <wp:lineTo x="0" y="0"/>
              </wp:wrapPolygon>
            </wp:wrapThrough>
            <wp:docPr id="1124318960" name="Picture 1124318960" descr="A purpl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70028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1670" cy="441960"/>
                    </a:xfrm>
                    <a:prstGeom prst="rect">
                      <a:avLst/>
                    </a:prstGeom>
                  </pic:spPr>
                </pic:pic>
              </a:graphicData>
            </a:graphic>
          </wp:anchor>
        </w:drawing>
      </w:r>
    </w:p>
    <w:sectPr w:rsidR="00DE7B29" w:rsidRPr="00261BE5" w:rsidSect="00FC0F74">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4B200" w14:textId="77777777" w:rsidR="00CD1E73" w:rsidRDefault="00CD1E73" w:rsidP="00814229">
      <w:pPr>
        <w:spacing w:after="0" w:line="240" w:lineRule="auto"/>
      </w:pPr>
      <w:r>
        <w:separator/>
      </w:r>
    </w:p>
  </w:endnote>
  <w:endnote w:type="continuationSeparator" w:id="0">
    <w:p w14:paraId="45AB9A83" w14:textId="77777777" w:rsidR="00CD1E73" w:rsidRDefault="00CD1E73" w:rsidP="00814229">
      <w:pPr>
        <w:spacing w:after="0" w:line="240" w:lineRule="auto"/>
      </w:pPr>
      <w:r>
        <w:continuationSeparator/>
      </w:r>
    </w:p>
  </w:endnote>
  <w:endnote w:type="continuationNotice" w:id="1">
    <w:p w14:paraId="14B36E74" w14:textId="77777777" w:rsidR="00CD1E73" w:rsidRDefault="00CD1E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439266"/>
      <w:docPartObj>
        <w:docPartGallery w:val="Page Numbers (Bottom of Page)"/>
        <w:docPartUnique/>
      </w:docPartObj>
    </w:sdtPr>
    <w:sdtEndPr>
      <w:rPr>
        <w:noProof/>
      </w:rPr>
    </w:sdtEndPr>
    <w:sdtContent>
      <w:p w14:paraId="48D10C79" w14:textId="77777777" w:rsidR="0044667F" w:rsidRDefault="0044667F" w:rsidP="0044667F">
        <w:pPr>
          <w:pStyle w:val="Footer"/>
        </w:pPr>
        <w:r>
          <w:t xml:space="preserve">Page | </w:t>
        </w:r>
        <w:r>
          <w:fldChar w:fldCharType="begin"/>
        </w:r>
        <w:r>
          <w:instrText xml:space="preserve"> PAGE   \* MERGEFORMAT </w:instrText>
        </w:r>
        <w:r>
          <w:fldChar w:fldCharType="separate"/>
        </w:r>
        <w:r>
          <w:t>3</w:t>
        </w:r>
        <w:r>
          <w:rPr>
            <w:noProof/>
          </w:rPr>
          <w:fldChar w:fldCharType="end"/>
        </w:r>
      </w:p>
    </w:sdtContent>
  </w:sdt>
  <w:p w14:paraId="229427E8" w14:textId="77777777" w:rsidR="0044667F" w:rsidRDefault="00446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A6E5E" w14:textId="77777777" w:rsidR="00CD1E73" w:rsidRDefault="00CD1E73" w:rsidP="00814229">
      <w:pPr>
        <w:spacing w:after="0" w:line="240" w:lineRule="auto"/>
      </w:pPr>
      <w:r>
        <w:separator/>
      </w:r>
    </w:p>
  </w:footnote>
  <w:footnote w:type="continuationSeparator" w:id="0">
    <w:p w14:paraId="07E026A3" w14:textId="77777777" w:rsidR="00CD1E73" w:rsidRDefault="00CD1E73" w:rsidP="00814229">
      <w:pPr>
        <w:spacing w:after="0" w:line="240" w:lineRule="auto"/>
      </w:pPr>
      <w:r>
        <w:continuationSeparator/>
      </w:r>
    </w:p>
  </w:footnote>
  <w:footnote w:type="continuationNotice" w:id="1">
    <w:p w14:paraId="7FB4CADE" w14:textId="77777777" w:rsidR="00CD1E73" w:rsidRDefault="00CD1E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055"/>
    <w:multiLevelType w:val="hybridMultilevel"/>
    <w:tmpl w:val="7632C796"/>
    <w:lvl w:ilvl="0" w:tplc="7CA2BC1E">
      <w:start w:val="1"/>
      <w:numFmt w:val="bullet"/>
      <w:lvlText w:val=""/>
      <w:lvlJc w:val="left"/>
      <w:pPr>
        <w:ind w:left="720" w:hanging="360"/>
      </w:pPr>
      <w:rPr>
        <w:rFonts w:ascii="Symbol" w:hAnsi="Symbol" w:hint="default"/>
        <w:color w:val="EA76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75901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E6"/>
    <w:rsid w:val="0003163F"/>
    <w:rsid w:val="000C53AA"/>
    <w:rsid w:val="000D3F0F"/>
    <w:rsid w:val="000D5977"/>
    <w:rsid w:val="002337C0"/>
    <w:rsid w:val="00261BE5"/>
    <w:rsid w:val="002730C8"/>
    <w:rsid w:val="00292959"/>
    <w:rsid w:val="00406A55"/>
    <w:rsid w:val="0044667F"/>
    <w:rsid w:val="004A18A3"/>
    <w:rsid w:val="004F2FBB"/>
    <w:rsid w:val="00511B4A"/>
    <w:rsid w:val="0052628E"/>
    <w:rsid w:val="005358AD"/>
    <w:rsid w:val="00577AEB"/>
    <w:rsid w:val="005B1214"/>
    <w:rsid w:val="0066635B"/>
    <w:rsid w:val="00675DCA"/>
    <w:rsid w:val="006A1AD2"/>
    <w:rsid w:val="006C0D19"/>
    <w:rsid w:val="006E1808"/>
    <w:rsid w:val="00743329"/>
    <w:rsid w:val="00767A9F"/>
    <w:rsid w:val="007E3521"/>
    <w:rsid w:val="00805E6B"/>
    <w:rsid w:val="00807B7B"/>
    <w:rsid w:val="00814229"/>
    <w:rsid w:val="00837EF4"/>
    <w:rsid w:val="009403EF"/>
    <w:rsid w:val="009475E4"/>
    <w:rsid w:val="00950B44"/>
    <w:rsid w:val="009929F4"/>
    <w:rsid w:val="009C6645"/>
    <w:rsid w:val="00A634B2"/>
    <w:rsid w:val="00AE671E"/>
    <w:rsid w:val="00B0418A"/>
    <w:rsid w:val="00B438FA"/>
    <w:rsid w:val="00BB2573"/>
    <w:rsid w:val="00BD26BD"/>
    <w:rsid w:val="00C9044B"/>
    <w:rsid w:val="00C94332"/>
    <w:rsid w:val="00CB5EAA"/>
    <w:rsid w:val="00CD1E73"/>
    <w:rsid w:val="00DE7B29"/>
    <w:rsid w:val="00DF178B"/>
    <w:rsid w:val="00E819C9"/>
    <w:rsid w:val="00E81D2D"/>
    <w:rsid w:val="00E83AED"/>
    <w:rsid w:val="00EA1498"/>
    <w:rsid w:val="00EC7D6A"/>
    <w:rsid w:val="00ED02E6"/>
    <w:rsid w:val="00F11FC6"/>
    <w:rsid w:val="00F277D3"/>
    <w:rsid w:val="00F445CA"/>
    <w:rsid w:val="00FC0F74"/>
    <w:rsid w:val="00FD7665"/>
    <w:rsid w:val="05618F97"/>
    <w:rsid w:val="08FE94FC"/>
    <w:rsid w:val="0FC8AE53"/>
    <w:rsid w:val="184A79B2"/>
    <w:rsid w:val="200184E0"/>
    <w:rsid w:val="298F3EC9"/>
    <w:rsid w:val="2E354DC3"/>
    <w:rsid w:val="380B50C8"/>
    <w:rsid w:val="4626C369"/>
    <w:rsid w:val="5897C92D"/>
    <w:rsid w:val="5ABD7F4F"/>
    <w:rsid w:val="5C43565A"/>
    <w:rsid w:val="61230646"/>
    <w:rsid w:val="6E55CBB0"/>
    <w:rsid w:val="79CB3D55"/>
    <w:rsid w:val="7F8987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B7BCD"/>
  <w15:chartTrackingRefBased/>
  <w15:docId w15:val="{0843F072-532E-4C03-A1A3-27C72A23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2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2E6"/>
    <w:pPr>
      <w:ind w:left="720"/>
      <w:contextualSpacing/>
    </w:pPr>
  </w:style>
  <w:style w:type="table" w:styleId="GridTable5Dark-Accent3">
    <w:name w:val="Grid Table 5 Dark Accent 3"/>
    <w:basedOn w:val="TableNormal"/>
    <w:uiPriority w:val="50"/>
    <w:rsid w:val="009403E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Header">
    <w:name w:val="header"/>
    <w:basedOn w:val="Normal"/>
    <w:link w:val="HeaderChar"/>
    <w:uiPriority w:val="99"/>
    <w:unhideWhenUsed/>
    <w:rsid w:val="008142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229"/>
  </w:style>
  <w:style w:type="paragraph" w:styleId="Footer">
    <w:name w:val="footer"/>
    <w:basedOn w:val="Normal"/>
    <w:link w:val="FooterChar"/>
    <w:uiPriority w:val="99"/>
    <w:unhideWhenUsed/>
    <w:rsid w:val="008142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229"/>
  </w:style>
  <w:style w:type="table" w:styleId="TableGrid">
    <w:name w:val="Table Grid"/>
    <w:basedOn w:val="TableNormal"/>
    <w:uiPriority w:val="39"/>
    <w:rsid w:val="00807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94051">
      <w:bodyDiv w:val="1"/>
      <w:marLeft w:val="0"/>
      <w:marRight w:val="0"/>
      <w:marTop w:val="0"/>
      <w:marBottom w:val="0"/>
      <w:divBdr>
        <w:top w:val="none" w:sz="0" w:space="0" w:color="auto"/>
        <w:left w:val="none" w:sz="0" w:space="0" w:color="auto"/>
        <w:bottom w:val="none" w:sz="0" w:space="0" w:color="auto"/>
        <w:right w:val="none" w:sz="0" w:space="0" w:color="auto"/>
      </w:divBdr>
      <w:divsChild>
        <w:div w:id="1180508763">
          <w:marLeft w:val="0"/>
          <w:marRight w:val="0"/>
          <w:marTop w:val="0"/>
          <w:marBottom w:val="0"/>
          <w:divBdr>
            <w:top w:val="none" w:sz="0" w:space="0" w:color="auto"/>
            <w:left w:val="none" w:sz="0" w:space="0" w:color="auto"/>
            <w:bottom w:val="none" w:sz="0" w:space="0" w:color="auto"/>
            <w:right w:val="none" w:sz="0" w:space="0" w:color="auto"/>
          </w:divBdr>
        </w:div>
      </w:divsChild>
    </w:div>
    <w:div w:id="166731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b8db8441-35b9-45c3-b72e-674c49b9d255">
      <UserInfo>
        <DisplayName>Emma Atkin</DisplayName>
        <AccountId>46</AccountId>
        <AccountType/>
      </UserInfo>
    </SharedWithUsers>
    <lcf76f155ced4ddcb4097134ff3c332f xmlns="b9852fb7-1418-45f8-9531-c86dc88412c4">
      <Terms xmlns="http://schemas.microsoft.com/office/infopath/2007/PartnerControls"/>
    </lcf76f155ced4ddcb4097134ff3c332f>
    <TaxCatchAll xmlns="b8db8441-35b9-45c3-b72e-674c49b9d25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AA6B7C036D74458F16E569087B9ED0" ma:contentTypeVersion="18" ma:contentTypeDescription="Create a new document." ma:contentTypeScope="" ma:versionID="1eba3f3b24cd2a597147c71770704a47">
  <xsd:schema xmlns:xsd="http://www.w3.org/2001/XMLSchema" xmlns:xs="http://www.w3.org/2001/XMLSchema" xmlns:p="http://schemas.microsoft.com/office/2006/metadata/properties" xmlns:ns2="b9852fb7-1418-45f8-9531-c86dc88412c4" xmlns:ns3="b8db8441-35b9-45c3-b72e-674c49b9d255" targetNamespace="http://schemas.microsoft.com/office/2006/metadata/properties" ma:root="true" ma:fieldsID="d46dc1bd42db5f2a04042bb77855d9b0" ns2:_="" ns3:_="">
    <xsd:import namespace="b9852fb7-1418-45f8-9531-c86dc88412c4"/>
    <xsd:import namespace="b8db8441-35b9-45c3-b72e-674c49b9d2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52fb7-1418-45f8-9531-c86dc88412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25d0cd-997b-4968-9484-73200d9a0f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db8441-35b9-45c3-b72e-674c49b9d2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d01329-4c5c-4587-9821-2be89ae96650}" ma:internalName="TaxCatchAll" ma:showField="CatchAllData" ma:web="b8db8441-35b9-45c3-b72e-674c49b9d2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2678CF-E626-4027-960C-2810C1715277}">
  <ds:schemaRefs>
    <ds:schemaRef ds:uri="http://schemas.microsoft.com/sharepoint/v3/contenttype/forms"/>
  </ds:schemaRefs>
</ds:datastoreItem>
</file>

<file path=customXml/itemProps2.xml><?xml version="1.0" encoding="utf-8"?>
<ds:datastoreItem xmlns:ds="http://schemas.openxmlformats.org/officeDocument/2006/customXml" ds:itemID="{D31AA0D5-F1CD-4FDC-82E7-7B790BF75EB6}">
  <ds:schemaRefs>
    <ds:schemaRef ds:uri="http://schemas.openxmlformats.org/officeDocument/2006/bibliography"/>
  </ds:schemaRefs>
</ds:datastoreItem>
</file>

<file path=customXml/itemProps3.xml><?xml version="1.0" encoding="utf-8"?>
<ds:datastoreItem xmlns:ds="http://schemas.openxmlformats.org/officeDocument/2006/customXml" ds:itemID="{63CEEE72-C930-411A-8B09-EB5FA59EBE8F}">
  <ds:schemaRefs>
    <ds:schemaRef ds:uri="http://schemas.microsoft.com/office/2006/metadata/properties"/>
    <ds:schemaRef ds:uri="http://schemas.microsoft.com/office/infopath/2007/PartnerControls"/>
    <ds:schemaRef ds:uri="b8db8441-35b9-45c3-b72e-674c49b9d255"/>
  </ds:schemaRefs>
</ds:datastoreItem>
</file>

<file path=customXml/itemProps4.xml><?xml version="1.0" encoding="utf-8"?>
<ds:datastoreItem xmlns:ds="http://schemas.openxmlformats.org/officeDocument/2006/customXml" ds:itemID="{C527CA50-284A-4896-A180-8D53F2172D11}"/>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Epstein</dc:creator>
  <cp:keywords/>
  <dc:description/>
  <cp:lastModifiedBy>Samantha McEvoy</cp:lastModifiedBy>
  <cp:revision>2</cp:revision>
  <dcterms:created xsi:type="dcterms:W3CDTF">2023-11-22T03:47:00Z</dcterms:created>
  <dcterms:modified xsi:type="dcterms:W3CDTF">2023-11-22T03:47:00Z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0x010100C2AA6B7C036D74458F16E569087B9ED0</vt:lpwstr>
  </property>
  <property fmtid="{D5CDD505-2E9C-101B-9397-08002B2CF9AE}" pid="3" name="MediaServiceImageTags">
    <vt:lpwstr/>
  </property>
</Properties>
</file>